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46776" w:rsidP="00646776" w:rsidRDefault="00646776" w14:paraId="180E7AAC" w14:textId="77777777">
      <w:pPr>
        <w:pStyle w:val="Heading1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FF" w:themeFill="background1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FFFF15" wp14:editId="7BE9B605">
            <wp:simplePos x="0" y="0"/>
            <wp:positionH relativeFrom="column">
              <wp:posOffset>-51435</wp:posOffset>
            </wp:positionH>
            <wp:positionV relativeFrom="paragraph">
              <wp:posOffset>-358140</wp:posOffset>
            </wp:positionV>
            <wp:extent cx="825500" cy="491490"/>
            <wp:effectExtent l="0" t="0" r="0" b="381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49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BA Year 2 and 3 Practice Tutor/Line Manager/</w:t>
      </w:r>
      <w:r>
        <w:t>Student Self-Assessment</w:t>
      </w:r>
    </w:p>
    <w:p w:rsidRPr="00123CB3" w:rsidR="00646776" w:rsidP="00646776" w:rsidRDefault="00646776" w14:paraId="7E84C716" w14:textId="448F48F2">
      <w:pPr>
        <w:pStyle w:val="assessment"/>
        <w:rPr>
          <w:b/>
          <w:bCs/>
        </w:rPr>
      </w:pPr>
      <w:r w:rsidRPr="00123CB3">
        <w:rPr>
          <w:b/>
          <w:bCs/>
        </w:rPr>
        <w:t xml:space="preserve"> Competence </w:t>
      </w:r>
      <w:r w:rsidR="00A94C55">
        <w:rPr>
          <w:b/>
          <w:bCs/>
        </w:rPr>
        <w:t>5</w:t>
      </w:r>
      <w:r w:rsidRPr="00123CB3">
        <w:rPr>
          <w:b/>
          <w:bCs/>
        </w:rPr>
        <w:t>:</w:t>
      </w:r>
      <w:r w:rsidR="00A94C55">
        <w:rPr>
          <w:b/>
          <w:bCs/>
        </w:rPr>
        <w:t xml:space="preserve"> Building Purposeful Relationships</w:t>
      </w:r>
    </w:p>
    <w:p w:rsidR="00646776" w:rsidP="00646776" w:rsidRDefault="00646776" w14:paraId="46D69672" w14:textId="77777777">
      <w:r>
        <w:t xml:space="preserve">Practice Tutors/Line Managers and Students should use this form to assess and reflect upon the development of the student’s practice in relation to  each of the sub-competencies outlined below. These documents, which are included in students’ portfolios, contribute towards assessing whether a student is competent in a given area of practice and create opportunities for dialogue and reflection in respect of facets of practice which a student might be required to give further evidence in order to be deemed competent. </w:t>
      </w:r>
      <w:r w:rsidRPr="00F70492">
        <w:t>Students should be able to demonstrate the following knowledge, skills, attitude and theological engagement in a range of situations. Students should be able to engage with relevant theory and theological reflection in relation to the following:</w:t>
      </w:r>
    </w:p>
    <w:p w:rsidR="00EE36D4" w:rsidP="00EE36D4" w:rsidRDefault="00EE36D4" w14:paraId="26D1572F" w14:textId="77777777">
      <w:pPr>
        <w:numPr>
          <w:ilvl w:val="0"/>
          <w:numId w:val="2"/>
        </w:numPr>
        <w:tabs>
          <w:tab w:val="clear" w:pos="567"/>
          <w:tab w:val="clear" w:pos="1418"/>
          <w:tab w:val="clear" w:pos="2268"/>
          <w:tab w:val="left" w:pos="851"/>
          <w:tab w:val="left" w:pos="1701"/>
          <w:tab w:val="left" w:pos="2552"/>
        </w:tabs>
        <w:overflowPunct w:val="0"/>
        <w:adjustRightInd w:val="0"/>
        <w:spacing w:after="120"/>
        <w:ind w:left="851" w:hanging="491"/>
        <w:textAlignment w:val="baseline"/>
        <w:rPr>
          <w:sz w:val="22"/>
        </w:rPr>
      </w:pPr>
      <w:r w:rsidRPr="00A61C2E">
        <w:rPr>
          <w:sz w:val="22"/>
        </w:rPr>
        <w:t xml:space="preserve">Understand key theories and models relating to building relationships with people (For example: Carl Rogers, Richard Nelson, Erikson, Fowler, Kohlberg, Piaget, Westerhoff, Egan) </w:t>
      </w:r>
    </w:p>
    <w:tbl>
      <w:tblPr>
        <w:tblW w:w="9638" w:type="dxa"/>
        <w:tblBorders>
          <w:top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219"/>
        <w:gridCol w:w="1522"/>
        <w:gridCol w:w="1434"/>
        <w:gridCol w:w="1291"/>
        <w:gridCol w:w="1482"/>
        <w:gridCol w:w="1298"/>
        <w:gridCol w:w="1392"/>
      </w:tblGrid>
      <w:tr w:rsidR="00EE36D4" w:rsidTr="00695942" w14:paraId="26F8A2E9" w14:textId="77777777"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EE36D4" w:rsidP="00695942" w:rsidRDefault="00EE36D4" w14:paraId="1D8DD90E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EE36D4" w:rsidP="00695942" w:rsidRDefault="00EE36D4" w14:paraId="65CCA335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opportunity to demonstrate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EE36D4" w:rsidP="00695942" w:rsidRDefault="00EE36D4" w14:paraId="769E2023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(yet) safe to practice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EE36D4" w:rsidP="00695942" w:rsidRDefault="00EE36D4" w14:paraId="2B43D088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practice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EE36D4" w:rsidP="00695942" w:rsidRDefault="00EE36D4" w14:paraId="63A3C7F2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EE36D4" w:rsidP="00695942" w:rsidRDefault="00EE36D4" w14:paraId="1D3A8740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 w:rsidR="00EE36D4" w:rsidP="00695942" w:rsidRDefault="00EE36D4" w14:paraId="69637126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tr w:rsidR="00EE36D4" w:rsidTr="00695942" w14:paraId="4741F67F" w14:textId="77777777">
        <w:tc>
          <w:tcPr>
            <w:tcW w:w="121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hideMark/>
          </w:tcPr>
          <w:p w:rsidR="00EE36D4" w:rsidP="00695942" w:rsidRDefault="00EE36D4" w14:paraId="2B8E91E6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Insert ‘x’ in the appropriate box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EE36D4" w:rsidP="00695942" w:rsidRDefault="00EE36D4" w14:paraId="177FE273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EE36D4" w:rsidP="00695942" w:rsidRDefault="00EE36D4" w14:paraId="201F0A9B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EE36D4" w:rsidP="00695942" w:rsidRDefault="00EE36D4" w14:paraId="61E691F5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EE36D4" w:rsidP="00695942" w:rsidRDefault="00EE36D4" w14:paraId="657A3FF0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EE36D4" w:rsidP="00695942" w:rsidRDefault="00EE36D4" w14:paraId="1DF3D586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="00EE36D4" w:rsidP="00695942" w:rsidRDefault="00EE36D4" w14:paraId="2E532868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Pr="00A61C2E" w:rsidR="00EE36D4" w:rsidP="00EE36D4" w:rsidRDefault="00EE36D4" w14:paraId="762038F0" w14:textId="77777777">
      <w:pPr>
        <w:tabs>
          <w:tab w:val="clear" w:pos="567"/>
          <w:tab w:val="clear" w:pos="1418"/>
          <w:tab w:val="clear" w:pos="2268"/>
          <w:tab w:val="left" w:pos="851"/>
          <w:tab w:val="left" w:pos="1701"/>
          <w:tab w:val="left" w:pos="2552"/>
        </w:tabs>
        <w:overflowPunct w:val="0"/>
        <w:adjustRightInd w:val="0"/>
        <w:spacing w:after="120"/>
        <w:ind w:left="851"/>
        <w:textAlignment w:val="baseline"/>
        <w:rPr>
          <w:sz w:val="22"/>
        </w:rPr>
      </w:pPr>
    </w:p>
    <w:p w:rsidR="00EE36D4" w:rsidP="00EE36D4" w:rsidRDefault="00EE36D4" w14:paraId="480A60BE" w14:textId="77777777">
      <w:pPr>
        <w:numPr>
          <w:ilvl w:val="0"/>
          <w:numId w:val="2"/>
        </w:numPr>
        <w:tabs>
          <w:tab w:val="clear" w:pos="567"/>
          <w:tab w:val="clear" w:pos="1418"/>
          <w:tab w:val="clear" w:pos="2268"/>
          <w:tab w:val="left" w:pos="851"/>
          <w:tab w:val="left" w:pos="1701"/>
          <w:tab w:val="left" w:pos="2552"/>
        </w:tabs>
        <w:overflowPunct w:val="0"/>
        <w:adjustRightInd w:val="0"/>
        <w:spacing w:after="120"/>
        <w:ind w:left="851" w:hanging="491"/>
        <w:textAlignment w:val="baseline"/>
        <w:rPr>
          <w:sz w:val="22"/>
        </w:rPr>
      </w:pPr>
      <w:r w:rsidRPr="00A61C2E">
        <w:rPr>
          <w:sz w:val="22"/>
        </w:rPr>
        <w:t>Develop an understanding of people and relationships from a theological perspective.</w:t>
      </w:r>
    </w:p>
    <w:tbl>
      <w:tblPr>
        <w:tblW w:w="9638" w:type="dxa"/>
        <w:tblBorders>
          <w:top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219"/>
        <w:gridCol w:w="1522"/>
        <w:gridCol w:w="1434"/>
        <w:gridCol w:w="1291"/>
        <w:gridCol w:w="1482"/>
        <w:gridCol w:w="1298"/>
        <w:gridCol w:w="1392"/>
      </w:tblGrid>
      <w:tr w:rsidR="00EE36D4" w:rsidTr="00695942" w14:paraId="182390F6" w14:textId="77777777"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EE36D4" w:rsidP="00695942" w:rsidRDefault="00EE36D4" w14:paraId="1E7F96AB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EE36D4" w:rsidP="00695942" w:rsidRDefault="00EE36D4" w14:paraId="1FC3D1F9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opportunity to demonstrate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EE36D4" w:rsidP="00695942" w:rsidRDefault="00EE36D4" w14:paraId="365B0B9C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(yet) safe to practice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EE36D4" w:rsidP="00695942" w:rsidRDefault="00EE36D4" w14:paraId="5DD92474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practice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EE36D4" w:rsidP="00695942" w:rsidRDefault="00EE36D4" w14:paraId="6E586C9A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EE36D4" w:rsidP="00695942" w:rsidRDefault="00EE36D4" w14:paraId="514B3074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 w:rsidR="00EE36D4" w:rsidP="00695942" w:rsidRDefault="00EE36D4" w14:paraId="4C8EAA2E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tr w:rsidR="00EE36D4" w:rsidTr="00695942" w14:paraId="0B2CD023" w14:textId="77777777">
        <w:tc>
          <w:tcPr>
            <w:tcW w:w="121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hideMark/>
          </w:tcPr>
          <w:p w:rsidR="00EE36D4" w:rsidP="00695942" w:rsidRDefault="00EE36D4" w14:paraId="277CF693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Insert ‘x’ in the appropriate box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EE36D4" w:rsidP="00695942" w:rsidRDefault="00EE36D4" w14:paraId="000C2AA4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EE36D4" w:rsidP="00695942" w:rsidRDefault="00EE36D4" w14:paraId="6DCC82C2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EE36D4" w:rsidP="00695942" w:rsidRDefault="00EE36D4" w14:paraId="59C13A9F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EE36D4" w:rsidP="00695942" w:rsidRDefault="00EE36D4" w14:paraId="64F2CDD6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EE36D4" w:rsidP="00695942" w:rsidRDefault="00EE36D4" w14:paraId="51CF700B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="00EE36D4" w:rsidP="00695942" w:rsidRDefault="00EE36D4" w14:paraId="1E0A4604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Pr="00A61C2E" w:rsidR="00EE36D4" w:rsidP="00EE36D4" w:rsidRDefault="00EE36D4" w14:paraId="60F1275A" w14:textId="77777777">
      <w:pPr>
        <w:tabs>
          <w:tab w:val="clear" w:pos="567"/>
          <w:tab w:val="clear" w:pos="1418"/>
          <w:tab w:val="clear" w:pos="2268"/>
          <w:tab w:val="left" w:pos="851"/>
          <w:tab w:val="left" w:pos="1701"/>
          <w:tab w:val="left" w:pos="2552"/>
        </w:tabs>
        <w:overflowPunct w:val="0"/>
        <w:adjustRightInd w:val="0"/>
        <w:spacing w:after="120"/>
        <w:ind w:left="851"/>
        <w:textAlignment w:val="baseline"/>
        <w:rPr>
          <w:sz w:val="22"/>
        </w:rPr>
      </w:pPr>
    </w:p>
    <w:p w:rsidR="00EE36D4" w:rsidP="00EE36D4" w:rsidRDefault="00EE36D4" w14:paraId="512E3B7A" w14:textId="77777777">
      <w:pPr>
        <w:numPr>
          <w:ilvl w:val="0"/>
          <w:numId w:val="2"/>
        </w:numPr>
        <w:tabs>
          <w:tab w:val="clear" w:pos="567"/>
          <w:tab w:val="clear" w:pos="1418"/>
          <w:tab w:val="clear" w:pos="2268"/>
          <w:tab w:val="left" w:pos="851"/>
          <w:tab w:val="left" w:pos="1701"/>
          <w:tab w:val="left" w:pos="2552"/>
        </w:tabs>
        <w:overflowPunct w:val="0"/>
        <w:adjustRightInd w:val="0"/>
        <w:spacing w:after="120"/>
        <w:ind w:left="851" w:hanging="491"/>
        <w:textAlignment w:val="baseline"/>
        <w:rPr>
          <w:sz w:val="22"/>
        </w:rPr>
      </w:pPr>
      <w:r w:rsidRPr="00A61C2E">
        <w:rPr>
          <w:sz w:val="22"/>
        </w:rPr>
        <w:t xml:space="preserve">Build appropriate relationships of trust with people, colleagues and appropriate others. </w:t>
      </w:r>
    </w:p>
    <w:tbl>
      <w:tblPr>
        <w:tblW w:w="9638" w:type="dxa"/>
        <w:tblBorders>
          <w:top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219"/>
        <w:gridCol w:w="1522"/>
        <w:gridCol w:w="1434"/>
        <w:gridCol w:w="1291"/>
        <w:gridCol w:w="1482"/>
        <w:gridCol w:w="1298"/>
        <w:gridCol w:w="1392"/>
      </w:tblGrid>
      <w:tr w:rsidR="00EE36D4" w:rsidTr="00695942" w14:paraId="4AC5AF3B" w14:textId="77777777"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EE36D4" w:rsidP="00695942" w:rsidRDefault="00EE36D4" w14:paraId="5F9D7BA1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EE36D4" w:rsidP="00695942" w:rsidRDefault="00EE36D4" w14:paraId="379CC26E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opportunity to demonstrate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EE36D4" w:rsidP="00695942" w:rsidRDefault="00EE36D4" w14:paraId="13DBC1DE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(yet) safe to practice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EE36D4" w:rsidP="00695942" w:rsidRDefault="00EE36D4" w14:paraId="70A91532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practice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EE36D4" w:rsidP="00695942" w:rsidRDefault="00EE36D4" w14:paraId="219F1E2B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EE36D4" w:rsidP="00695942" w:rsidRDefault="00EE36D4" w14:paraId="70552CF6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 w:rsidR="00EE36D4" w:rsidP="00695942" w:rsidRDefault="00EE36D4" w14:paraId="0EAAD54D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tr w:rsidR="00EE36D4" w:rsidTr="00695942" w14:paraId="064B6556" w14:textId="77777777">
        <w:tc>
          <w:tcPr>
            <w:tcW w:w="121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hideMark/>
          </w:tcPr>
          <w:p w:rsidR="00EE36D4" w:rsidP="00695942" w:rsidRDefault="00EE36D4" w14:paraId="1CE0567C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Insert ‘x’ in the appropriate box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EE36D4" w:rsidP="00695942" w:rsidRDefault="00EE36D4" w14:paraId="656283AC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EE36D4" w:rsidP="00695942" w:rsidRDefault="00EE36D4" w14:paraId="0F625945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EE36D4" w:rsidP="00695942" w:rsidRDefault="00EE36D4" w14:paraId="4B07623D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EE36D4" w:rsidP="00695942" w:rsidRDefault="00EE36D4" w14:paraId="7550A482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EE36D4" w:rsidP="00695942" w:rsidRDefault="00EE36D4" w14:paraId="31C41413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="00EE36D4" w:rsidP="00695942" w:rsidRDefault="00EE36D4" w14:paraId="4A42F8B0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Pr="00A61C2E" w:rsidR="00EE36D4" w:rsidP="00EE36D4" w:rsidRDefault="00EE36D4" w14:paraId="275E16CD" w14:textId="77777777">
      <w:pPr>
        <w:tabs>
          <w:tab w:val="clear" w:pos="567"/>
          <w:tab w:val="clear" w:pos="1418"/>
          <w:tab w:val="clear" w:pos="2268"/>
          <w:tab w:val="left" w:pos="851"/>
          <w:tab w:val="left" w:pos="1701"/>
          <w:tab w:val="left" w:pos="2552"/>
        </w:tabs>
        <w:overflowPunct w:val="0"/>
        <w:adjustRightInd w:val="0"/>
        <w:spacing w:after="120"/>
        <w:ind w:left="851"/>
        <w:textAlignment w:val="baseline"/>
        <w:rPr>
          <w:sz w:val="22"/>
        </w:rPr>
      </w:pPr>
    </w:p>
    <w:p w:rsidR="00EE36D4" w:rsidP="00EE36D4" w:rsidRDefault="00EE36D4" w14:paraId="75ACAB15" w14:textId="77777777">
      <w:pPr>
        <w:numPr>
          <w:ilvl w:val="0"/>
          <w:numId w:val="2"/>
        </w:numPr>
        <w:tabs>
          <w:tab w:val="clear" w:pos="567"/>
          <w:tab w:val="clear" w:pos="1418"/>
          <w:tab w:val="clear" w:pos="2268"/>
          <w:tab w:val="left" w:pos="851"/>
          <w:tab w:val="left" w:pos="1701"/>
          <w:tab w:val="left" w:pos="2552"/>
        </w:tabs>
        <w:overflowPunct w:val="0"/>
        <w:adjustRightInd w:val="0"/>
        <w:spacing w:after="120"/>
        <w:ind w:left="851" w:hanging="491"/>
        <w:textAlignment w:val="baseline"/>
        <w:rPr>
          <w:sz w:val="22"/>
        </w:rPr>
      </w:pPr>
      <w:r w:rsidRPr="00A61C2E">
        <w:rPr>
          <w:sz w:val="22"/>
        </w:rPr>
        <w:t xml:space="preserve">Make effective use of supervision and course structures (e.g. raising issues with Practice Tutor and Line Manager, completing action points) </w:t>
      </w:r>
    </w:p>
    <w:tbl>
      <w:tblPr>
        <w:tblW w:w="9638" w:type="dxa"/>
        <w:tblBorders>
          <w:top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219"/>
        <w:gridCol w:w="1522"/>
        <w:gridCol w:w="1434"/>
        <w:gridCol w:w="1291"/>
        <w:gridCol w:w="1482"/>
        <w:gridCol w:w="1298"/>
        <w:gridCol w:w="1392"/>
      </w:tblGrid>
      <w:tr w:rsidR="00EE36D4" w:rsidTr="00695942" w14:paraId="3D421977" w14:textId="77777777"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EE36D4" w:rsidP="00695942" w:rsidRDefault="00EE36D4" w14:paraId="655C1168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EE36D4" w:rsidP="00695942" w:rsidRDefault="00EE36D4" w14:paraId="1814B679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opportunity to demonstrate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EE36D4" w:rsidP="00695942" w:rsidRDefault="00EE36D4" w14:paraId="6DA904D0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(yet) safe to practice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EE36D4" w:rsidP="00695942" w:rsidRDefault="00EE36D4" w14:paraId="082A9CFF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practice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EE36D4" w:rsidP="00695942" w:rsidRDefault="00EE36D4" w14:paraId="65D598CF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EE36D4" w:rsidP="00695942" w:rsidRDefault="00EE36D4" w14:paraId="4E54238D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 w:rsidR="00EE36D4" w:rsidP="00695942" w:rsidRDefault="00EE36D4" w14:paraId="0CE4B6B6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tr w:rsidR="00EE36D4" w:rsidTr="00695942" w14:paraId="356E4BF7" w14:textId="77777777">
        <w:tc>
          <w:tcPr>
            <w:tcW w:w="121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hideMark/>
          </w:tcPr>
          <w:p w:rsidR="00EE36D4" w:rsidP="00695942" w:rsidRDefault="00EE36D4" w14:paraId="2BD7D0A9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Insert ‘x’ in the appropriate box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EE36D4" w:rsidP="00695942" w:rsidRDefault="00EE36D4" w14:paraId="116CA27D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EE36D4" w:rsidP="00695942" w:rsidRDefault="00EE36D4" w14:paraId="0FA246A4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EE36D4" w:rsidP="00695942" w:rsidRDefault="00EE36D4" w14:paraId="5F7CC204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EE36D4" w:rsidP="00695942" w:rsidRDefault="00EE36D4" w14:paraId="502BF562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EE36D4" w:rsidP="00695942" w:rsidRDefault="00EE36D4" w14:paraId="417199F3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="00EE36D4" w:rsidP="00695942" w:rsidRDefault="00EE36D4" w14:paraId="3E2BE7F4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Pr="00A61C2E" w:rsidR="00EE36D4" w:rsidP="00EE36D4" w:rsidRDefault="00EE36D4" w14:paraId="369AA295" w14:textId="77777777">
      <w:pPr>
        <w:tabs>
          <w:tab w:val="clear" w:pos="567"/>
          <w:tab w:val="clear" w:pos="1418"/>
          <w:tab w:val="clear" w:pos="2268"/>
          <w:tab w:val="left" w:pos="851"/>
          <w:tab w:val="left" w:pos="1701"/>
          <w:tab w:val="left" w:pos="2552"/>
        </w:tabs>
        <w:overflowPunct w:val="0"/>
        <w:adjustRightInd w:val="0"/>
        <w:spacing w:after="120"/>
        <w:ind w:left="851"/>
        <w:textAlignment w:val="baseline"/>
        <w:rPr>
          <w:sz w:val="22"/>
        </w:rPr>
      </w:pPr>
    </w:p>
    <w:p w:rsidR="00EE36D4" w:rsidP="00EE36D4" w:rsidRDefault="00EE36D4" w14:paraId="7C2C36D1" w14:textId="77777777">
      <w:pPr>
        <w:numPr>
          <w:ilvl w:val="0"/>
          <w:numId w:val="2"/>
        </w:numPr>
        <w:tabs>
          <w:tab w:val="clear" w:pos="567"/>
          <w:tab w:val="clear" w:pos="1418"/>
          <w:tab w:val="clear" w:pos="2268"/>
          <w:tab w:val="left" w:pos="851"/>
          <w:tab w:val="left" w:pos="1701"/>
          <w:tab w:val="left" w:pos="2552"/>
        </w:tabs>
        <w:overflowPunct w:val="0"/>
        <w:adjustRightInd w:val="0"/>
        <w:spacing w:after="120"/>
        <w:ind w:left="851" w:hanging="491"/>
        <w:textAlignment w:val="baseline"/>
        <w:rPr>
          <w:sz w:val="22"/>
        </w:rPr>
      </w:pPr>
      <w:r w:rsidRPr="00A61C2E">
        <w:rPr>
          <w:sz w:val="22"/>
        </w:rPr>
        <w:t>Implement good practice in relationships with people, including appropriate use of power, boundaries, confidentiality and referral.</w:t>
      </w:r>
    </w:p>
    <w:tbl>
      <w:tblPr>
        <w:tblW w:w="9638" w:type="dxa"/>
        <w:tblBorders>
          <w:top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219"/>
        <w:gridCol w:w="1522"/>
        <w:gridCol w:w="1434"/>
        <w:gridCol w:w="1291"/>
        <w:gridCol w:w="1482"/>
        <w:gridCol w:w="1298"/>
        <w:gridCol w:w="1392"/>
      </w:tblGrid>
      <w:tr w:rsidR="00EE36D4" w:rsidTr="00695942" w14:paraId="3D96F382" w14:textId="77777777"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EE36D4" w:rsidP="00695942" w:rsidRDefault="00EE36D4" w14:paraId="29A23541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EE36D4" w:rsidP="00695942" w:rsidRDefault="00EE36D4" w14:paraId="4EE1BD41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opportunity to demonstrate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EE36D4" w:rsidP="00695942" w:rsidRDefault="00EE36D4" w14:paraId="45263AC2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(yet) safe to practice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EE36D4" w:rsidP="00695942" w:rsidRDefault="00EE36D4" w14:paraId="66A8FDA4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practice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EE36D4" w:rsidP="00695942" w:rsidRDefault="00EE36D4" w14:paraId="7C175C42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EE36D4" w:rsidP="00695942" w:rsidRDefault="00EE36D4" w14:paraId="273B4E75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 w:rsidR="00EE36D4" w:rsidP="00695942" w:rsidRDefault="00EE36D4" w14:paraId="293DA95C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tr w:rsidR="00EE36D4" w:rsidTr="00695942" w14:paraId="270C4274" w14:textId="77777777">
        <w:tc>
          <w:tcPr>
            <w:tcW w:w="121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hideMark/>
          </w:tcPr>
          <w:p w:rsidR="00EE36D4" w:rsidP="00695942" w:rsidRDefault="00EE36D4" w14:paraId="630887D5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Insert ‘x’ in the appropriate box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EE36D4" w:rsidP="00695942" w:rsidRDefault="00EE36D4" w14:paraId="594FECC4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EE36D4" w:rsidP="00695942" w:rsidRDefault="00EE36D4" w14:paraId="6A3AF4BD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EE36D4" w:rsidP="00695942" w:rsidRDefault="00EE36D4" w14:paraId="72CBF92F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EE36D4" w:rsidP="00695942" w:rsidRDefault="00EE36D4" w14:paraId="162369F3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EE36D4" w:rsidP="00695942" w:rsidRDefault="00EE36D4" w14:paraId="67A45C14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="00EE36D4" w:rsidP="00695942" w:rsidRDefault="00EE36D4" w14:paraId="276D4C13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Pr="00A61C2E" w:rsidR="00EE36D4" w:rsidP="00EE36D4" w:rsidRDefault="00EE36D4" w14:paraId="3767F156" w14:textId="77777777">
      <w:pPr>
        <w:tabs>
          <w:tab w:val="clear" w:pos="567"/>
          <w:tab w:val="clear" w:pos="1418"/>
          <w:tab w:val="clear" w:pos="2268"/>
          <w:tab w:val="left" w:pos="851"/>
          <w:tab w:val="left" w:pos="1701"/>
          <w:tab w:val="left" w:pos="2552"/>
        </w:tabs>
        <w:overflowPunct w:val="0"/>
        <w:adjustRightInd w:val="0"/>
        <w:spacing w:after="120"/>
        <w:ind w:left="851"/>
        <w:textAlignment w:val="baseline"/>
        <w:rPr>
          <w:sz w:val="22"/>
        </w:rPr>
      </w:pPr>
    </w:p>
    <w:p w:rsidR="00EE36D4" w:rsidP="00EE36D4" w:rsidRDefault="00EE36D4" w14:paraId="473FE93C" w14:textId="77777777">
      <w:pPr>
        <w:numPr>
          <w:ilvl w:val="0"/>
          <w:numId w:val="2"/>
        </w:numPr>
        <w:tabs>
          <w:tab w:val="clear" w:pos="567"/>
          <w:tab w:val="clear" w:pos="1418"/>
          <w:tab w:val="clear" w:pos="2268"/>
          <w:tab w:val="left" w:pos="851"/>
          <w:tab w:val="left" w:pos="1701"/>
          <w:tab w:val="left" w:pos="2552"/>
        </w:tabs>
        <w:overflowPunct w:val="0"/>
        <w:adjustRightInd w:val="0"/>
        <w:spacing w:after="120"/>
        <w:ind w:left="851" w:hanging="491"/>
        <w:textAlignment w:val="baseline"/>
        <w:rPr>
          <w:sz w:val="22"/>
        </w:rPr>
      </w:pPr>
      <w:r w:rsidRPr="00A61C2E">
        <w:rPr>
          <w:sz w:val="22"/>
        </w:rPr>
        <w:t>Demonstrate effective communication, negotiation, listening and relationship skills.</w:t>
      </w:r>
    </w:p>
    <w:tbl>
      <w:tblPr>
        <w:tblW w:w="9638" w:type="dxa"/>
        <w:tblBorders>
          <w:top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219"/>
        <w:gridCol w:w="1522"/>
        <w:gridCol w:w="1434"/>
        <w:gridCol w:w="1291"/>
        <w:gridCol w:w="1482"/>
        <w:gridCol w:w="1298"/>
        <w:gridCol w:w="1392"/>
      </w:tblGrid>
      <w:tr w:rsidR="00EE36D4" w:rsidTr="00695942" w14:paraId="306A1ABD" w14:textId="77777777"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EE36D4" w:rsidP="00695942" w:rsidRDefault="00EE36D4" w14:paraId="6F35863F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EE36D4" w:rsidP="00695942" w:rsidRDefault="00EE36D4" w14:paraId="736BFF77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opportunity to demonstrate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EE36D4" w:rsidP="00695942" w:rsidRDefault="00EE36D4" w14:paraId="11347DAE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(yet) safe to practice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EE36D4" w:rsidP="00695942" w:rsidRDefault="00EE36D4" w14:paraId="25C64305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practice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EE36D4" w:rsidP="00695942" w:rsidRDefault="00EE36D4" w14:paraId="4205E33E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EE36D4" w:rsidP="00695942" w:rsidRDefault="00EE36D4" w14:paraId="76EBA5D9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 w:rsidR="00EE36D4" w:rsidP="00695942" w:rsidRDefault="00EE36D4" w14:paraId="49467E5A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tr w:rsidR="00EE36D4" w:rsidTr="00695942" w14:paraId="6B31C615" w14:textId="77777777">
        <w:tc>
          <w:tcPr>
            <w:tcW w:w="121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hideMark/>
          </w:tcPr>
          <w:p w:rsidR="00EE36D4" w:rsidP="00695942" w:rsidRDefault="00EE36D4" w14:paraId="7190888B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Insert ‘x’ in the appropriate box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EE36D4" w:rsidP="00695942" w:rsidRDefault="00EE36D4" w14:paraId="50D32C10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EE36D4" w:rsidP="00695942" w:rsidRDefault="00EE36D4" w14:paraId="504E4D7C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EE36D4" w:rsidP="00695942" w:rsidRDefault="00EE36D4" w14:paraId="66FF688F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EE36D4" w:rsidP="00695942" w:rsidRDefault="00EE36D4" w14:paraId="6F5B1FF8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EE36D4" w:rsidP="00695942" w:rsidRDefault="00EE36D4" w14:paraId="15E66E20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="00EE36D4" w:rsidP="00695942" w:rsidRDefault="00EE36D4" w14:paraId="441B6D02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Pr="00A61C2E" w:rsidR="00EE36D4" w:rsidP="00EE36D4" w:rsidRDefault="00EE36D4" w14:paraId="6546CFFC" w14:textId="3CC5114D">
      <w:pPr>
        <w:tabs>
          <w:tab w:val="clear" w:pos="567"/>
          <w:tab w:val="clear" w:pos="1418"/>
          <w:tab w:val="clear" w:pos="2268"/>
          <w:tab w:val="left" w:pos="851"/>
          <w:tab w:val="left" w:pos="1701"/>
          <w:tab w:val="left" w:pos="2552"/>
        </w:tabs>
        <w:overflowPunct w:val="0"/>
        <w:adjustRightInd w:val="0"/>
        <w:spacing w:after="120"/>
        <w:ind w:left="851"/>
        <w:textAlignment w:val="baseline"/>
        <w:rPr>
          <w:sz w:val="22"/>
        </w:rPr>
      </w:pPr>
    </w:p>
    <w:p w:rsidR="00EE36D4" w:rsidP="00EE36D4" w:rsidRDefault="00EE36D4" w14:paraId="79E37FA1" w14:textId="77777777">
      <w:pPr>
        <w:numPr>
          <w:ilvl w:val="0"/>
          <w:numId w:val="2"/>
        </w:numPr>
        <w:tabs>
          <w:tab w:val="clear" w:pos="567"/>
          <w:tab w:val="clear" w:pos="1418"/>
          <w:tab w:val="clear" w:pos="2268"/>
          <w:tab w:val="left" w:pos="851"/>
          <w:tab w:val="left" w:pos="1701"/>
          <w:tab w:val="left" w:pos="2552"/>
        </w:tabs>
        <w:overflowPunct w:val="0"/>
        <w:adjustRightInd w:val="0"/>
        <w:spacing w:after="120"/>
        <w:ind w:left="851" w:hanging="491"/>
        <w:textAlignment w:val="baseline"/>
        <w:rPr>
          <w:sz w:val="22"/>
        </w:rPr>
      </w:pPr>
      <w:r w:rsidRPr="00A61C2E">
        <w:rPr>
          <w:sz w:val="22"/>
        </w:rPr>
        <w:t>Use a range of models of intervention within your practice (e.g. informal education, mentoring, advocacy, pastoral care, discipleship, accompanying) to support people’s change and growth.</w:t>
      </w:r>
    </w:p>
    <w:tbl>
      <w:tblPr>
        <w:tblW w:w="9638" w:type="dxa"/>
        <w:tblBorders>
          <w:top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219"/>
        <w:gridCol w:w="1522"/>
        <w:gridCol w:w="1434"/>
        <w:gridCol w:w="1291"/>
        <w:gridCol w:w="1482"/>
        <w:gridCol w:w="1298"/>
        <w:gridCol w:w="1392"/>
      </w:tblGrid>
      <w:tr w:rsidR="00EE36D4" w:rsidTr="00695942" w14:paraId="7F7AE67F" w14:textId="77777777"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EE36D4" w:rsidP="00695942" w:rsidRDefault="00EE36D4" w14:paraId="1B446305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EE36D4" w:rsidP="00695942" w:rsidRDefault="00EE36D4" w14:paraId="29978604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opportunity to demonstrate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EE36D4" w:rsidP="00695942" w:rsidRDefault="00EE36D4" w14:paraId="34FD2112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(yet) safe to practice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EE36D4" w:rsidP="00695942" w:rsidRDefault="00EE36D4" w14:paraId="6DEA6C4E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practice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EE36D4" w:rsidP="00695942" w:rsidRDefault="00EE36D4" w14:paraId="5549D216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EE36D4" w:rsidP="00695942" w:rsidRDefault="00EE36D4" w14:paraId="0C0D899C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 w:rsidR="00EE36D4" w:rsidP="00695942" w:rsidRDefault="00EE36D4" w14:paraId="7E64E38F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tr w:rsidR="00EE36D4" w:rsidTr="00695942" w14:paraId="0879130C" w14:textId="77777777">
        <w:tc>
          <w:tcPr>
            <w:tcW w:w="121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hideMark/>
          </w:tcPr>
          <w:p w:rsidR="00EE36D4" w:rsidP="00695942" w:rsidRDefault="00EE36D4" w14:paraId="28E99897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Insert ‘x’ in the appropriate box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EE36D4" w:rsidP="00695942" w:rsidRDefault="00EE36D4" w14:paraId="248F9579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EE36D4" w:rsidP="00695942" w:rsidRDefault="00EE36D4" w14:paraId="33661AC6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EE36D4" w:rsidP="00695942" w:rsidRDefault="00EE36D4" w14:paraId="6F1DF345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EE36D4" w:rsidP="00695942" w:rsidRDefault="00EE36D4" w14:paraId="6B0A99FF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EE36D4" w:rsidP="00695942" w:rsidRDefault="00EE36D4" w14:paraId="10C2B643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="00EE36D4" w:rsidP="00695942" w:rsidRDefault="00EE36D4" w14:paraId="18D6EE1A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Pr="00A61C2E" w:rsidR="00EE36D4" w:rsidP="00EE36D4" w:rsidRDefault="00EE36D4" w14:paraId="766EFF48" w14:textId="77777777">
      <w:pPr>
        <w:tabs>
          <w:tab w:val="clear" w:pos="567"/>
          <w:tab w:val="clear" w:pos="1418"/>
          <w:tab w:val="clear" w:pos="2268"/>
          <w:tab w:val="left" w:pos="851"/>
          <w:tab w:val="left" w:pos="1701"/>
          <w:tab w:val="left" w:pos="2552"/>
        </w:tabs>
        <w:overflowPunct w:val="0"/>
        <w:adjustRightInd w:val="0"/>
        <w:spacing w:after="120"/>
        <w:ind w:left="851"/>
        <w:textAlignment w:val="baseline"/>
        <w:rPr>
          <w:sz w:val="22"/>
        </w:rPr>
      </w:pPr>
    </w:p>
    <w:p w:rsidR="00EE36D4" w:rsidP="00EE36D4" w:rsidRDefault="00EE36D4" w14:paraId="27A445B7" w14:textId="77777777">
      <w:pPr>
        <w:numPr>
          <w:ilvl w:val="0"/>
          <w:numId w:val="2"/>
        </w:numPr>
        <w:tabs>
          <w:tab w:val="clear" w:pos="567"/>
          <w:tab w:val="clear" w:pos="1418"/>
          <w:tab w:val="clear" w:pos="2268"/>
          <w:tab w:val="left" w:pos="851"/>
          <w:tab w:val="left" w:pos="1701"/>
          <w:tab w:val="left" w:pos="2552"/>
        </w:tabs>
        <w:overflowPunct w:val="0"/>
        <w:adjustRightInd w:val="0"/>
        <w:spacing w:after="120"/>
        <w:ind w:left="851" w:hanging="491"/>
        <w:textAlignment w:val="baseline"/>
        <w:rPr>
          <w:sz w:val="22"/>
        </w:rPr>
      </w:pPr>
      <w:r w:rsidRPr="00A61C2E">
        <w:rPr>
          <w:sz w:val="22"/>
        </w:rPr>
        <w:t>Enable people to explore and make sense of their experiences, and plan and take action.</w:t>
      </w:r>
    </w:p>
    <w:tbl>
      <w:tblPr>
        <w:tblW w:w="9638" w:type="dxa"/>
        <w:tblBorders>
          <w:top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219"/>
        <w:gridCol w:w="1522"/>
        <w:gridCol w:w="1434"/>
        <w:gridCol w:w="1291"/>
        <w:gridCol w:w="1482"/>
        <w:gridCol w:w="1298"/>
        <w:gridCol w:w="1392"/>
      </w:tblGrid>
      <w:tr w:rsidR="00EE36D4" w:rsidTr="00695942" w14:paraId="3B9C8CF9" w14:textId="77777777"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EE36D4" w:rsidP="00695942" w:rsidRDefault="00EE36D4" w14:paraId="261C215D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EE36D4" w:rsidP="00695942" w:rsidRDefault="00EE36D4" w14:paraId="2038B6AB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opportunity to demonstrate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EE36D4" w:rsidP="00695942" w:rsidRDefault="00EE36D4" w14:paraId="3AC47558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(yet) safe to practice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EE36D4" w:rsidP="00695942" w:rsidRDefault="00EE36D4" w14:paraId="1DD685CA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practice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EE36D4" w:rsidP="00695942" w:rsidRDefault="00EE36D4" w14:paraId="49D76189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EE36D4" w:rsidP="00695942" w:rsidRDefault="00EE36D4" w14:paraId="66C5A5BA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 w:rsidR="00EE36D4" w:rsidP="00695942" w:rsidRDefault="00EE36D4" w14:paraId="4773AC0F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tr w:rsidR="00EE36D4" w:rsidTr="00695942" w14:paraId="6D529A9F" w14:textId="77777777">
        <w:tc>
          <w:tcPr>
            <w:tcW w:w="121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hideMark/>
          </w:tcPr>
          <w:p w:rsidR="00EE36D4" w:rsidP="00695942" w:rsidRDefault="00EE36D4" w14:paraId="7FD8F7E8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Insert ‘x’ in the appropriate box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EE36D4" w:rsidP="00695942" w:rsidRDefault="00EE36D4" w14:paraId="41AB7C1D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EE36D4" w:rsidP="00695942" w:rsidRDefault="00EE36D4" w14:paraId="6AC52FB0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EE36D4" w:rsidP="00695942" w:rsidRDefault="00EE36D4" w14:paraId="29C353E5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EE36D4" w:rsidP="00695942" w:rsidRDefault="00EE36D4" w14:paraId="457653D4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EE36D4" w:rsidP="00695942" w:rsidRDefault="00EE36D4" w14:paraId="677ACB79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="00EE36D4" w:rsidP="00695942" w:rsidRDefault="00EE36D4" w14:paraId="6CDCCA87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Pr="00A61C2E" w:rsidR="00EE36D4" w:rsidP="00EE36D4" w:rsidRDefault="00EE36D4" w14:paraId="4C1A4028" w14:textId="77777777">
      <w:pPr>
        <w:tabs>
          <w:tab w:val="clear" w:pos="567"/>
          <w:tab w:val="clear" w:pos="1418"/>
          <w:tab w:val="clear" w:pos="2268"/>
          <w:tab w:val="left" w:pos="851"/>
          <w:tab w:val="left" w:pos="1701"/>
          <w:tab w:val="left" w:pos="2552"/>
        </w:tabs>
        <w:overflowPunct w:val="0"/>
        <w:adjustRightInd w:val="0"/>
        <w:spacing w:after="120"/>
        <w:textAlignment w:val="baseline"/>
        <w:rPr>
          <w:sz w:val="22"/>
        </w:rPr>
      </w:pPr>
    </w:p>
    <w:p w:rsidRPr="00F70492" w:rsidR="00EE36D4" w:rsidP="00646776" w:rsidRDefault="00EE36D4" w14:paraId="6A4CFEA1" w14:textId="2AC1C109">
      <w:pPr>
        <w:numPr>
          <w:ilvl w:val="0"/>
          <w:numId w:val="2"/>
        </w:numPr>
        <w:tabs>
          <w:tab w:val="clear" w:pos="567"/>
          <w:tab w:val="clear" w:pos="1418"/>
          <w:tab w:val="clear" w:pos="2268"/>
          <w:tab w:val="left" w:pos="851"/>
          <w:tab w:val="left" w:pos="1701"/>
          <w:tab w:val="left" w:pos="2552"/>
        </w:tabs>
        <w:overflowPunct w:val="0"/>
        <w:adjustRightInd w:val="0"/>
        <w:spacing w:after="120"/>
        <w:ind w:left="851" w:hanging="491"/>
        <w:textAlignment w:val="baseline"/>
      </w:pPr>
      <w:r w:rsidRPr="00EE36D4">
        <w:rPr>
          <w:sz w:val="22"/>
        </w:rPr>
        <w:t>Demonstrate the necessary skills and strategies to manage behaviour – including developing positive environments and appropriate discipline.</w:t>
      </w:r>
    </w:p>
    <w:p w:rsidR="00646776" w:rsidP="00646776" w:rsidRDefault="00646776" w14:paraId="31566C35" w14:textId="77777777">
      <w:pPr>
        <w:pStyle w:val="assessment"/>
      </w:pPr>
    </w:p>
    <w:p w:rsidR="00646776" w:rsidP="00646776" w:rsidRDefault="00646776" w14:paraId="21FE8771" w14:textId="77777777">
      <w:pPr>
        <w:pStyle w:val="assessment"/>
      </w:pPr>
    </w:p>
    <w:tbl>
      <w:tblPr>
        <w:tblW w:w="9638" w:type="dxa"/>
        <w:tblBorders>
          <w:top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219"/>
        <w:gridCol w:w="1522"/>
        <w:gridCol w:w="1434"/>
        <w:gridCol w:w="1291"/>
        <w:gridCol w:w="1482"/>
        <w:gridCol w:w="1298"/>
        <w:gridCol w:w="1392"/>
      </w:tblGrid>
      <w:tr w:rsidR="00646776" w:rsidTr="00695942" w14:paraId="5393FDCC" w14:textId="77777777"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646776" w:rsidP="00695942" w:rsidRDefault="00646776" w14:paraId="3C9EC308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46776" w:rsidP="00695942" w:rsidRDefault="00646776" w14:paraId="31ACE099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opportunity to demonstrate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46776" w:rsidP="00695942" w:rsidRDefault="00646776" w14:paraId="50312D7D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(yet) safe to practice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46776" w:rsidP="00695942" w:rsidRDefault="00646776" w14:paraId="09AB016F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practice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46776" w:rsidP="00695942" w:rsidRDefault="00646776" w14:paraId="0062BDD2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46776" w:rsidP="00695942" w:rsidRDefault="00646776" w14:paraId="6718C122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 w:rsidR="00646776" w:rsidP="00695942" w:rsidRDefault="00646776" w14:paraId="3BB616C3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tr w:rsidR="00646776" w:rsidTr="00695942" w14:paraId="17AE1FB6" w14:textId="77777777">
        <w:tc>
          <w:tcPr>
            <w:tcW w:w="121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hideMark/>
          </w:tcPr>
          <w:p w:rsidR="00646776" w:rsidP="00695942" w:rsidRDefault="00646776" w14:paraId="6F7C5578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Insert ‘x’ in the appropriate box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646776" w:rsidP="00695942" w:rsidRDefault="00646776" w14:paraId="0FE7DF0C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646776" w:rsidP="00695942" w:rsidRDefault="00646776" w14:paraId="4D648BFA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646776" w:rsidP="00695942" w:rsidRDefault="00646776" w14:paraId="255ACDA3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646776" w:rsidP="00695942" w:rsidRDefault="00646776" w14:paraId="278FBB8F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646776" w:rsidP="00695942" w:rsidRDefault="00646776" w14:paraId="501B3284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="00646776" w:rsidP="00695942" w:rsidRDefault="00646776" w14:paraId="3E6DDC6D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146E60" w:rsidP="00EE36D4" w:rsidRDefault="00146E60" w14:paraId="2C078E63" w14:textId="77777777">
      <w:pPr>
        <w:tabs>
          <w:tab w:val="clear" w:pos="567"/>
          <w:tab w:val="clear" w:pos="1418"/>
          <w:tab w:val="clear" w:pos="2268"/>
          <w:tab w:val="left" w:pos="851"/>
          <w:tab w:val="left" w:pos="1701"/>
          <w:tab w:val="left" w:pos="2552"/>
        </w:tabs>
        <w:overflowPunct w:val="0"/>
        <w:adjustRightInd w:val="0"/>
        <w:spacing w:after="120"/>
        <w:ind w:left="720"/>
        <w:textAlignment w:val="baseline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60"/>
      </w:tblGrid>
      <w:tr w:rsidR="3CD9C453" w:rsidTr="3CD9C453" w14:paraId="7781FD70">
        <w:tc>
          <w:tcPr>
            <w:tcW w:w="93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CD9C453" w:rsidP="3CD9C453" w:rsidRDefault="3CD9C453" w14:paraId="534075CF" w14:textId="7F6D9C27">
            <w:pPr>
              <w:pStyle w:val="Heading3"/>
            </w:pPr>
            <w:r w:rsidRPr="3CD9C453" w:rsidR="3CD9C453">
              <w:rPr>
                <w:rFonts w:ascii="Arial" w:hAnsi="Arial" w:eastAsia="Arial" w:cs="Arial"/>
                <w:sz w:val="20"/>
                <w:szCs w:val="20"/>
              </w:rPr>
              <w:t>Strengths, Areas for Development &amp; Comments:</w:t>
            </w:r>
          </w:p>
          <w:p w:rsidR="3CD9C453" w:rsidRDefault="3CD9C453" w14:paraId="7E3872FA" w14:textId="40F5ACBA">
            <w:r w:rsidRPr="3CD9C453" w:rsidR="3CD9C453">
              <w:rPr>
                <w:rFonts w:ascii="Arial" w:hAnsi="Arial" w:eastAsia="Arial" w:cs="Arial"/>
                <w:sz w:val="20"/>
                <w:szCs w:val="20"/>
              </w:rPr>
              <w:t xml:space="preserve">Try to give evidence of the student’s/your </w:t>
            </w:r>
            <w:proofErr w:type="gramStart"/>
            <w:r w:rsidRPr="3CD9C453" w:rsidR="3CD9C453">
              <w:rPr>
                <w:rFonts w:ascii="Arial" w:hAnsi="Arial" w:eastAsia="Arial" w:cs="Arial"/>
                <w:sz w:val="20"/>
                <w:szCs w:val="20"/>
              </w:rPr>
              <w:t>strengths, and</w:t>
            </w:r>
            <w:proofErr w:type="gramEnd"/>
            <w:r w:rsidRPr="3CD9C453" w:rsidR="3CD9C453">
              <w:rPr>
                <w:rFonts w:ascii="Arial" w:hAnsi="Arial" w:eastAsia="Arial" w:cs="Arial"/>
                <w:sz w:val="20"/>
                <w:szCs w:val="20"/>
              </w:rPr>
              <w:t xml:space="preserve"> develop specific targets for the next stage of their/your development. </w:t>
            </w:r>
            <w:proofErr w:type="gramStart"/>
            <w:r w:rsidRPr="3CD9C453" w:rsidR="3CD9C453">
              <w:rPr>
                <w:rFonts w:ascii="Arial" w:hAnsi="Arial" w:eastAsia="Arial" w:cs="Arial"/>
                <w:sz w:val="20"/>
                <w:szCs w:val="20"/>
              </w:rPr>
              <w:t>E.g.</w:t>
            </w:r>
            <w:proofErr w:type="gramEnd"/>
            <w:r w:rsidRPr="3CD9C453" w:rsidR="3CD9C453">
              <w:rPr>
                <w:rFonts w:ascii="Arial" w:hAnsi="Arial" w:eastAsia="Arial" w:cs="Arial"/>
                <w:sz w:val="20"/>
                <w:szCs w:val="20"/>
              </w:rPr>
              <w:t xml:space="preserve"> rather than writing ‘improve team leadership’, consider a specific comment like ‘They/I have grown in team leadership over the year, for example by improving my communication of plans for each session with the team. To improve they should/I will meet one to one with each team member to reflect with them about their contribution’. </w:t>
            </w:r>
          </w:p>
          <w:p w:rsidR="3CD9C453" w:rsidRDefault="3CD9C453" w14:paraId="58B28F5F" w14:textId="2B8B1BB4">
            <w:r w:rsidRPr="3CD9C453" w:rsidR="3CD9C453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3CD9C453" w:rsidRDefault="3CD9C453" w14:paraId="71389934" w14:textId="079BA27F">
            <w:r w:rsidRPr="3CD9C453" w:rsidR="3CD9C453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3CD9C453" w:rsidRDefault="3CD9C453" w14:paraId="323F0E53" w14:textId="3329B0D9">
            <w:r w:rsidRPr="3CD9C453" w:rsidR="3CD9C453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3CD9C453" w:rsidRDefault="3CD9C453" w14:paraId="3901AB38" w14:textId="7785961C">
            <w:r w:rsidRPr="3CD9C453" w:rsidR="3CD9C453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3CD9C453" w:rsidRDefault="3CD9C453" w14:paraId="3BA60DA2" w14:textId="65F55B3E">
            <w:r w:rsidRPr="3CD9C453" w:rsidR="3CD9C453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3CD9C453" w:rsidRDefault="3CD9C453" w14:paraId="5E34D6B6" w14:textId="1EA7EA47">
            <w:r w:rsidRPr="3CD9C453" w:rsidR="3CD9C453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3CD9C453" w:rsidRDefault="3CD9C453" w14:paraId="4EE68A2F" w14:textId="13BE7A08">
            <w:r w:rsidRPr="3CD9C453" w:rsidR="3CD9C453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3CD9C453" w:rsidRDefault="3CD9C453" w14:paraId="2046F3A6" w14:textId="3949B097">
            <w:r w:rsidRPr="3CD9C453" w:rsidR="3CD9C453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3CD9C453" w:rsidRDefault="3CD9C453" w14:paraId="306D16A2" w14:textId="4909C92C">
            <w:r w:rsidRPr="3CD9C453" w:rsidR="3CD9C453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3CD9C453" w:rsidRDefault="3CD9C453" w14:paraId="21F2E18E" w14:textId="153DF93F">
            <w:r w:rsidRPr="3CD9C453" w:rsidR="3CD9C453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3CD9C453" w:rsidRDefault="3CD9C453" w14:paraId="4A7593FB" w14:textId="38113DF1">
            <w:r w:rsidRPr="3CD9C453" w:rsidR="3CD9C453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3CD9C453" w:rsidRDefault="3CD9C453" w14:paraId="432A49B9" w14:textId="72C97A7D">
            <w:r w:rsidRPr="3CD9C453" w:rsidR="3CD9C453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3CD9C453" w:rsidRDefault="3CD9C453" w14:paraId="3ED4480D" w14:textId="0AAA6B87">
            <w:r w:rsidRPr="3CD9C453" w:rsidR="3CD9C453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</w:tr>
    </w:tbl>
    <w:p w:rsidR="3CD9C453" w:rsidRDefault="3CD9C453" w14:paraId="32E9E1E5" w14:textId="25A728A6">
      <w:r w:rsidRPr="3CD9C453" w:rsidR="3CD9C453">
        <w:rPr>
          <w:rFonts w:ascii="Arial" w:hAnsi="Arial" w:eastAsia="Arial" w:cs="Arial"/>
          <w:noProof w:val="0"/>
          <w:sz w:val="20"/>
          <w:szCs w:val="20"/>
          <w:lang w:val="en-GB"/>
        </w:rPr>
        <w:t xml:space="preserve"> </w:t>
      </w:r>
    </w:p>
    <w:p w:rsidR="3CD9C453" w:rsidRDefault="3CD9C453" w14:paraId="695EAAAE" w14:textId="3C6DF881">
      <w:r w:rsidRPr="3CD9C453" w:rsidR="3CD9C453">
        <w:rPr>
          <w:rFonts w:ascii="Arial" w:hAnsi="Arial" w:eastAsia="Arial" w:cs="Arial"/>
          <w:noProof w:val="0"/>
          <w:sz w:val="20"/>
          <w:szCs w:val="20"/>
          <w:lang w:val="en-GB"/>
        </w:rPr>
        <w:t>Please indicate where, in your opinion, you are in terms of overall competence at intermediate (Level 5) or advanced (Level 6) level.</w:t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1155"/>
        <w:gridCol w:w="1320"/>
        <w:gridCol w:w="15"/>
        <w:gridCol w:w="1005"/>
        <w:gridCol w:w="975"/>
        <w:gridCol w:w="645"/>
        <w:gridCol w:w="1230"/>
        <w:gridCol w:w="885"/>
        <w:gridCol w:w="225"/>
        <w:gridCol w:w="1080"/>
      </w:tblGrid>
      <w:tr w:rsidR="3CD9C453" w:rsidTr="3CD9C453" w14:paraId="58117B46">
        <w:tc>
          <w:tcPr>
            <w:tcW w:w="1155" w:type="dxa"/>
            <w:tcBorders>
              <w:top w:val="single" w:sz="8"/>
              <w:left w:val="nil"/>
              <w:bottom w:val="single" w:sz="8"/>
              <w:right w:val="single" w:sz="8"/>
            </w:tcBorders>
            <w:tcMar/>
            <w:vAlign w:val="top"/>
          </w:tcPr>
          <w:p w:rsidR="3CD9C453" w:rsidP="3CD9C453" w:rsidRDefault="3CD9C453" w14:paraId="2CF43FAC" w14:textId="4297DA25">
            <w:pPr>
              <w:tabs>
                <w:tab w:val="left" w:leader="none" w:pos="567"/>
                <w:tab w:val="left" w:leader="none" w:pos="709"/>
                <w:tab w:val="left" w:leader="none" w:pos="1418"/>
                <w:tab w:val="left" w:leader="none" w:pos="2268"/>
              </w:tabs>
              <w:jc w:val="center"/>
            </w:pPr>
            <w:r w:rsidRPr="3CD9C453" w:rsidR="3CD9C453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3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CD9C453" w:rsidP="3CD9C453" w:rsidRDefault="3CD9C453" w14:paraId="308CE0B6" w14:textId="7B94349F">
            <w:pPr>
              <w:tabs>
                <w:tab w:val="left" w:leader="none" w:pos="567"/>
                <w:tab w:val="left" w:leader="none" w:pos="709"/>
                <w:tab w:val="left" w:leader="none" w:pos="1418"/>
                <w:tab w:val="left" w:leader="none" w:pos="2268"/>
              </w:tabs>
              <w:jc w:val="center"/>
            </w:pPr>
            <w:r w:rsidRPr="3CD9C453" w:rsidR="3CD9C453">
              <w:rPr>
                <w:rFonts w:ascii="Arial" w:hAnsi="Arial" w:eastAsia="Arial" w:cs="Arial"/>
                <w:sz w:val="18"/>
                <w:szCs w:val="18"/>
              </w:rPr>
              <w:t>No opportunity to demonstrate</w:t>
            </w:r>
          </w:p>
        </w:tc>
        <w:tc>
          <w:tcPr>
            <w:tcW w:w="1020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CD9C453" w:rsidP="3CD9C453" w:rsidRDefault="3CD9C453" w14:paraId="5F68B08E" w14:textId="451C62E6">
            <w:pPr>
              <w:tabs>
                <w:tab w:val="left" w:leader="none" w:pos="567"/>
                <w:tab w:val="left" w:leader="none" w:pos="709"/>
                <w:tab w:val="left" w:leader="none" w:pos="1418"/>
                <w:tab w:val="left" w:leader="none" w:pos="2268"/>
              </w:tabs>
              <w:jc w:val="center"/>
            </w:pPr>
            <w:r w:rsidRPr="3CD9C453" w:rsidR="3CD9C453">
              <w:rPr>
                <w:rFonts w:ascii="Arial" w:hAnsi="Arial" w:eastAsia="Arial" w:cs="Arial"/>
                <w:sz w:val="18"/>
                <w:szCs w:val="18"/>
              </w:rPr>
              <w:t>Not (yet) safe to practice</w:t>
            </w:r>
          </w:p>
        </w:tc>
        <w:tc>
          <w:tcPr>
            <w:tcW w:w="975" w:type="dxa"/>
            <w:tcBorders>
              <w:top w:val="single" w:sz="8"/>
              <w:left w:val="nil"/>
              <w:bottom w:val="single" w:sz="8"/>
              <w:right w:val="single" w:sz="8"/>
            </w:tcBorders>
            <w:tcMar/>
            <w:vAlign w:val="top"/>
          </w:tcPr>
          <w:p w:rsidR="3CD9C453" w:rsidP="3CD9C453" w:rsidRDefault="3CD9C453" w14:paraId="44EFC895" w14:textId="05BADB13">
            <w:pPr>
              <w:tabs>
                <w:tab w:val="left" w:leader="none" w:pos="567"/>
                <w:tab w:val="left" w:leader="none" w:pos="709"/>
                <w:tab w:val="left" w:leader="none" w:pos="1418"/>
                <w:tab w:val="left" w:leader="none" w:pos="2268"/>
              </w:tabs>
              <w:jc w:val="center"/>
            </w:pPr>
            <w:r w:rsidRPr="3CD9C453" w:rsidR="3CD9C453">
              <w:rPr>
                <w:rFonts w:ascii="Arial" w:hAnsi="Arial" w:eastAsia="Arial" w:cs="Arial"/>
                <w:sz w:val="18"/>
                <w:szCs w:val="18"/>
              </w:rPr>
              <w:t>Safe to practice</w:t>
            </w:r>
          </w:p>
        </w:tc>
        <w:tc>
          <w:tcPr>
            <w:tcW w:w="6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CD9C453" w:rsidP="3CD9C453" w:rsidRDefault="3CD9C453" w14:paraId="1314705A" w14:textId="6FEBB064">
            <w:pPr>
              <w:tabs>
                <w:tab w:val="left" w:leader="none" w:pos="567"/>
                <w:tab w:val="left" w:leader="none" w:pos="709"/>
                <w:tab w:val="left" w:leader="none" w:pos="1418"/>
                <w:tab w:val="left" w:leader="none" w:pos="2268"/>
              </w:tabs>
              <w:jc w:val="center"/>
            </w:pPr>
            <w:r w:rsidRPr="3CD9C453" w:rsidR="3CD9C453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2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CD9C453" w:rsidP="3CD9C453" w:rsidRDefault="3CD9C453" w14:paraId="28483781" w14:textId="41C74137">
            <w:pPr>
              <w:tabs>
                <w:tab w:val="left" w:leader="none" w:pos="567"/>
                <w:tab w:val="left" w:leader="none" w:pos="709"/>
                <w:tab w:val="left" w:leader="none" w:pos="1418"/>
                <w:tab w:val="left" w:leader="none" w:pos="2268"/>
              </w:tabs>
              <w:jc w:val="center"/>
            </w:pPr>
            <w:r w:rsidRPr="3CD9C453" w:rsidR="3CD9C453">
              <w:rPr>
                <w:rFonts w:ascii="Arial" w:hAnsi="Arial" w:eastAsia="Arial" w:cs="Arial"/>
                <w:sz w:val="18"/>
                <w:szCs w:val="18"/>
              </w:rPr>
              <w:t>Competent</w:t>
            </w:r>
          </w:p>
        </w:tc>
        <w:tc>
          <w:tcPr>
            <w:tcW w:w="8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CD9C453" w:rsidP="3CD9C453" w:rsidRDefault="3CD9C453" w14:paraId="03E7CF53" w14:textId="4885857B">
            <w:pPr>
              <w:tabs>
                <w:tab w:val="left" w:leader="none" w:pos="567"/>
                <w:tab w:val="left" w:leader="none" w:pos="709"/>
                <w:tab w:val="left" w:leader="none" w:pos="1418"/>
                <w:tab w:val="left" w:leader="none" w:pos="2268"/>
              </w:tabs>
              <w:jc w:val="center"/>
            </w:pPr>
            <w:r w:rsidRPr="3CD9C453" w:rsidR="3CD9C453">
              <w:rPr>
                <w:rFonts w:ascii="Arial" w:hAnsi="Arial" w:eastAsia="Arial" w:cs="Arial"/>
                <w:sz w:val="18"/>
                <w:szCs w:val="18"/>
              </w:rPr>
              <w:t>Good</w:t>
            </w:r>
          </w:p>
        </w:tc>
        <w:tc>
          <w:tcPr>
            <w:tcW w:w="1305" w:type="dxa"/>
            <w:gridSpan w:val="2"/>
            <w:tcBorders>
              <w:top w:val="single" w:sz="8"/>
              <w:left w:val="single" w:sz="8"/>
              <w:bottom w:val="single" w:sz="8"/>
              <w:right w:val="nil"/>
            </w:tcBorders>
            <w:tcMar/>
            <w:vAlign w:val="top"/>
          </w:tcPr>
          <w:p w:rsidR="3CD9C453" w:rsidP="3CD9C453" w:rsidRDefault="3CD9C453" w14:paraId="1DCFC8A1" w14:textId="0B29F49B">
            <w:pPr>
              <w:tabs>
                <w:tab w:val="left" w:leader="none" w:pos="567"/>
                <w:tab w:val="left" w:leader="none" w:pos="709"/>
                <w:tab w:val="left" w:leader="none" w:pos="1418"/>
                <w:tab w:val="left" w:leader="none" w:pos="2268"/>
              </w:tabs>
              <w:jc w:val="center"/>
            </w:pPr>
            <w:r w:rsidRPr="3CD9C453" w:rsidR="3CD9C453">
              <w:rPr>
                <w:rFonts w:ascii="Arial" w:hAnsi="Arial" w:eastAsia="Arial" w:cs="Arial"/>
                <w:sz w:val="18"/>
                <w:szCs w:val="18"/>
              </w:rPr>
              <w:t>Excellent</w:t>
            </w:r>
          </w:p>
        </w:tc>
      </w:tr>
      <w:tr w:rsidR="3CD9C453" w:rsidTr="3CD9C453" w14:paraId="69D4AA1B">
        <w:tc>
          <w:tcPr>
            <w:tcW w:w="1155" w:type="dxa"/>
            <w:tcBorders>
              <w:top w:val="single" w:sz="8"/>
              <w:left w:val="nil"/>
              <w:bottom w:val="nil"/>
              <w:right w:val="single" w:sz="8"/>
            </w:tcBorders>
            <w:tcMar/>
            <w:vAlign w:val="top"/>
          </w:tcPr>
          <w:p w:rsidR="3CD9C453" w:rsidP="3CD9C453" w:rsidRDefault="3CD9C453" w14:paraId="298EEA56" w14:textId="2B417A53">
            <w:pPr>
              <w:jc w:val="center"/>
            </w:pPr>
            <w:r w:rsidRPr="3CD9C453" w:rsidR="3CD9C453">
              <w:rPr>
                <w:rFonts w:ascii="Arial" w:hAnsi="Arial" w:eastAsia="Arial" w:cs="Arial"/>
                <w:sz w:val="18"/>
                <w:szCs w:val="18"/>
              </w:rPr>
              <w:t>Insert ‘x’ in the appropriate box</w:t>
            </w:r>
          </w:p>
        </w:tc>
        <w:tc>
          <w:tcPr>
            <w:tcW w:w="1335" w:type="dxa"/>
            <w:gridSpan w:val="2"/>
            <w:tcBorders>
              <w:top w:val="single" w:sz="8"/>
              <w:left w:val="single" w:sz="8"/>
              <w:bottom w:val="nil"/>
              <w:right w:val="single" w:sz="8"/>
            </w:tcBorders>
            <w:tcMar/>
            <w:vAlign w:val="top"/>
          </w:tcPr>
          <w:p w:rsidR="3CD9C453" w:rsidP="3CD9C453" w:rsidRDefault="3CD9C453" w14:paraId="5047B020" w14:textId="7FFAB1AE">
            <w:pPr>
              <w:jc w:val="center"/>
            </w:pPr>
            <w:r w:rsidRPr="3CD9C453" w:rsidR="3CD9C453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  <w:tcBorders>
              <w:top w:val="nil" w:sz="8"/>
              <w:left w:val="nil"/>
              <w:bottom w:val="nil" w:sz="8"/>
              <w:right w:val="single" w:sz="8"/>
            </w:tcBorders>
            <w:tcMar/>
            <w:vAlign w:val="top"/>
          </w:tcPr>
          <w:p w:rsidR="3CD9C453" w:rsidP="3CD9C453" w:rsidRDefault="3CD9C453" w14:paraId="721D10A4" w14:textId="00292CCD">
            <w:pPr>
              <w:jc w:val="center"/>
            </w:pPr>
            <w:r w:rsidRPr="3CD9C453" w:rsidR="3CD9C453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single" w:sz="8"/>
              <w:left w:val="single" w:sz="8"/>
              <w:bottom w:val="nil"/>
              <w:right w:val="single" w:sz="8"/>
            </w:tcBorders>
            <w:tcMar/>
            <w:vAlign w:val="top"/>
          </w:tcPr>
          <w:p w:rsidR="3CD9C453" w:rsidP="3CD9C453" w:rsidRDefault="3CD9C453" w14:paraId="11BC4391" w14:textId="60FAD472">
            <w:pPr>
              <w:jc w:val="center"/>
            </w:pPr>
            <w:r w:rsidRPr="3CD9C453" w:rsidR="3CD9C453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single" w:sz="8"/>
              <w:left w:val="single" w:sz="8"/>
              <w:bottom w:val="nil"/>
              <w:right w:val="single" w:sz="8"/>
            </w:tcBorders>
            <w:tcMar/>
            <w:vAlign w:val="top"/>
          </w:tcPr>
          <w:p w:rsidR="3CD9C453" w:rsidP="3CD9C453" w:rsidRDefault="3CD9C453" w14:paraId="30D30650" w14:textId="381867ED">
            <w:pPr>
              <w:jc w:val="center"/>
            </w:pPr>
            <w:r w:rsidRPr="3CD9C453" w:rsidR="3CD9C453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230" w:type="dxa"/>
            <w:tcBorders>
              <w:top w:val="single" w:sz="8"/>
              <w:left w:val="single" w:sz="8"/>
              <w:bottom w:val="nil"/>
              <w:right w:val="single" w:sz="8"/>
            </w:tcBorders>
            <w:tcMar/>
            <w:vAlign w:val="top"/>
          </w:tcPr>
          <w:p w:rsidR="3CD9C453" w:rsidP="3CD9C453" w:rsidRDefault="3CD9C453" w14:paraId="5215C416" w14:textId="2E53DC70">
            <w:pPr>
              <w:jc w:val="center"/>
            </w:pPr>
            <w:r w:rsidRPr="3CD9C453" w:rsidR="3CD9C453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110" w:type="dxa"/>
            <w:gridSpan w:val="2"/>
            <w:tcBorders>
              <w:top w:val="single" w:sz="8"/>
              <w:left w:val="single" w:sz="8"/>
              <w:bottom w:val="nil"/>
              <w:right w:val="single" w:sz="8"/>
            </w:tcBorders>
            <w:tcMar/>
            <w:vAlign w:val="top"/>
          </w:tcPr>
          <w:p w:rsidR="3CD9C453" w:rsidP="3CD9C453" w:rsidRDefault="3CD9C453" w14:paraId="2016A6E6" w14:textId="5AB8DF75">
            <w:pPr>
              <w:jc w:val="center"/>
            </w:pPr>
            <w:r w:rsidRPr="3CD9C453" w:rsidR="3CD9C453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 w:sz="8"/>
              <w:left w:val="nil"/>
              <w:bottom w:val="nil" w:sz="8"/>
              <w:right w:val="nil"/>
            </w:tcBorders>
            <w:tcMar/>
            <w:vAlign w:val="top"/>
          </w:tcPr>
          <w:p w:rsidR="3CD9C453" w:rsidP="3CD9C453" w:rsidRDefault="3CD9C453" w14:paraId="05AD337D" w14:textId="397F6933">
            <w:pPr>
              <w:jc w:val="center"/>
            </w:pPr>
            <w:r w:rsidRPr="3CD9C453" w:rsidR="3CD9C453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</w:tr>
      <w:tr w:rsidR="3CD9C453" w:rsidTr="3CD9C453" w14:paraId="3492240B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3CD9C453" w:rsidRDefault="3CD9C453" w14:paraId="37D4BCD3" w14:textId="7B23D656"/>
        </w:tc>
        <w:tc>
          <w:tcPr>
            <w:tcW w:w="1320" w:type="dxa"/>
            <w:tcBorders>
              <w:top w:val="nil" w:sz="8"/>
              <w:left w:val="nil" w:sz="8"/>
              <w:bottom w:val="nil"/>
              <w:right w:val="nil" w:sz="8"/>
            </w:tcBorders>
            <w:tcMar/>
            <w:vAlign w:val="center"/>
          </w:tcPr>
          <w:p w:rsidR="3CD9C453" w:rsidRDefault="3CD9C453" w14:paraId="78CB7AB1" w14:textId="5DD268FD"/>
        </w:tc>
        <w:tc>
          <w:tcPr>
            <w:tcW w:w="15" w:type="dxa"/>
            <w:tcBorders>
              <w:top w:val="nil" w:sz="8"/>
              <w:left w:val="nil"/>
              <w:bottom w:val="nil"/>
              <w:right w:val="nil" w:sz="8"/>
            </w:tcBorders>
            <w:tcMar/>
            <w:vAlign w:val="center"/>
          </w:tcPr>
          <w:p w:rsidR="3CD9C453" w:rsidRDefault="3CD9C453" w14:paraId="75C0CE00" w14:textId="362510D8"/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3CD9C453" w:rsidRDefault="3CD9C453" w14:paraId="167369E7" w14:textId="2D4FB7D1"/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3CD9C453" w:rsidRDefault="3CD9C453" w14:paraId="3DAC81CB" w14:textId="2A5997C5"/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3CD9C453" w:rsidRDefault="3CD9C453" w14:paraId="0A876293" w14:textId="4A8F1053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3CD9C453" w:rsidRDefault="3CD9C453" w14:paraId="188CECD1" w14:textId="6566358F"/>
        </w:tc>
        <w:tc>
          <w:tcPr>
            <w:tcW w:w="885" w:type="dxa"/>
            <w:tcBorders>
              <w:top w:val="nil" w:sz="8"/>
              <w:left w:val="nil" w:sz="8"/>
              <w:bottom w:val="nil"/>
              <w:right w:val="nil" w:sz="8"/>
            </w:tcBorders>
            <w:tcMar/>
            <w:vAlign w:val="center"/>
          </w:tcPr>
          <w:p w:rsidR="3CD9C453" w:rsidRDefault="3CD9C453" w14:paraId="40873499" w14:textId="2B053606"/>
        </w:tc>
        <w:tc>
          <w:tcPr>
            <w:tcW w:w="225" w:type="dxa"/>
            <w:tcBorders>
              <w:top w:val="nil" w:sz="8"/>
              <w:left w:val="nil"/>
              <w:bottom w:val="nil"/>
              <w:right w:val="nil" w:sz="8"/>
            </w:tcBorders>
            <w:tcMar/>
            <w:vAlign w:val="center"/>
          </w:tcPr>
          <w:p w:rsidR="3CD9C453" w:rsidRDefault="3CD9C453" w14:paraId="6ABC4C75" w14:textId="6F6C03FC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3CD9C453" w:rsidRDefault="3CD9C453" w14:paraId="3F7AF046" w14:textId="2C1D60C3"/>
        </w:tc>
      </w:tr>
    </w:tbl>
    <w:p w:rsidR="3CD9C453" w:rsidRDefault="3CD9C453" w14:paraId="7BF80592" w14:textId="5BBDC00A">
      <w:r w:rsidRPr="3CD9C453" w:rsidR="3CD9C453">
        <w:rPr>
          <w:rFonts w:ascii="Arial" w:hAnsi="Arial" w:eastAsia="Arial" w:cs="Arial"/>
          <w:noProof w:val="0"/>
          <w:sz w:val="20"/>
          <w:szCs w:val="20"/>
          <w:lang w:val="en-GB"/>
        </w:rPr>
        <w:t xml:space="preserve"> </w:t>
      </w:r>
    </w:p>
    <w:p w:rsidR="3CD9C453" w:rsidP="3CD9C453" w:rsidRDefault="3CD9C453" w14:paraId="2A4333F6" w14:textId="7DD9C03C">
      <w:pPr>
        <w:pStyle w:val="Heading3"/>
        <w:rPr>
          <w:rFonts w:ascii="Arial" w:hAnsi="Arial" w:eastAsia="Arial" w:cs="Arial"/>
          <w:noProof w:val="0"/>
          <w:sz w:val="20"/>
          <w:szCs w:val="20"/>
          <w:lang w:val="en-GB"/>
        </w:rPr>
      </w:pPr>
    </w:p>
    <w:p w:rsidR="3CD9C453" w:rsidP="3CD9C453" w:rsidRDefault="3CD9C453" w14:paraId="07CE13E3" w14:textId="56D58B84">
      <w:pPr>
        <w:pStyle w:val="Normal"/>
        <w:tabs>
          <w:tab w:val="clear" w:leader="none" w:pos="567"/>
          <w:tab w:val="clear" w:leader="none" w:pos="1418"/>
          <w:tab w:val="clear" w:leader="none" w:pos="2268"/>
          <w:tab w:val="left" w:leader="none" w:pos="851"/>
          <w:tab w:val="left" w:leader="none" w:pos="1701"/>
          <w:tab w:val="left" w:leader="none" w:pos="2552"/>
        </w:tabs>
        <w:spacing w:after="120"/>
        <w:ind w:left="720"/>
        <w:rPr>
          <w:rFonts w:ascii="Arial" w:hAnsi="Arial" w:eastAsia="Times New Roman" w:cs="Arial"/>
          <w:sz w:val="20"/>
          <w:szCs w:val="20"/>
        </w:rPr>
      </w:pPr>
    </w:p>
    <w:sectPr w:rsidR="00146E6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B00FC"/>
    <w:multiLevelType w:val="hybridMultilevel"/>
    <w:tmpl w:val="2CE0D89A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381DF3"/>
    <w:multiLevelType w:val="hybridMultilevel"/>
    <w:tmpl w:val="2DEC16B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659785">
    <w:abstractNumId w:val="0"/>
  </w:num>
  <w:num w:numId="2" w16cid:durableId="1473936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197DFDA"/>
    <w:rsid w:val="00146E60"/>
    <w:rsid w:val="00646776"/>
    <w:rsid w:val="00A94C55"/>
    <w:rsid w:val="00EE36D4"/>
    <w:rsid w:val="3CD9C453"/>
    <w:rsid w:val="6197D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7DFDA"/>
  <w15:chartTrackingRefBased/>
  <w15:docId w15:val="{935B4213-4B44-47BE-8D2F-732904E5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46776"/>
    <w:pPr>
      <w:tabs>
        <w:tab w:val="left" w:pos="567"/>
        <w:tab w:val="left" w:pos="1418"/>
        <w:tab w:val="left" w:pos="2268"/>
      </w:tabs>
      <w:autoSpaceDE w:val="0"/>
      <w:autoSpaceDN w:val="0"/>
      <w:spacing w:before="120" w:after="0" w:line="240" w:lineRule="auto"/>
    </w:pPr>
    <w:rPr>
      <w:rFonts w:ascii="Arial" w:hAnsi="Arial" w:eastAsia="Times New Roman" w:cs="Arial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6776"/>
    <w:pPr>
      <w:keepNext/>
      <w:keepLines/>
      <w:pBdr>
        <w:top w:val="single" w:color="D60093" w:sz="4" w:space="1"/>
        <w:left w:val="single" w:color="D60093" w:sz="4" w:space="4"/>
        <w:bottom w:val="single" w:color="D60093" w:sz="4" w:space="1"/>
        <w:right w:val="single" w:color="D60093" w:sz="4" w:space="4"/>
      </w:pBdr>
      <w:shd w:val="clear" w:color="auto" w:fill="D60093"/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646776"/>
    <w:rPr>
      <w:rFonts w:ascii="Arial" w:hAnsi="Arial" w:eastAsiaTheme="majorEastAsia" w:cstheme="majorBidi"/>
      <w:b/>
      <w:bCs/>
      <w:sz w:val="36"/>
      <w:szCs w:val="28"/>
      <w:shd w:val="clear" w:color="auto" w:fill="D60093"/>
      <w:lang w:val="en-GB"/>
    </w:rPr>
  </w:style>
  <w:style w:type="paragraph" w:styleId="assessment" w:customStyle="1">
    <w:name w:val="assessment"/>
    <w:basedOn w:val="Normal"/>
    <w:rsid w:val="00646776"/>
    <w:pPr>
      <w:tabs>
        <w:tab w:val="right" w:leader="dot" w:pos="7938"/>
      </w:tabs>
      <w:spacing w:after="120"/>
    </w:pPr>
  </w:style>
  <w:style w:type="paragraph" w:styleId="ListParagraph">
    <w:name w:val="List Paragraph"/>
    <w:basedOn w:val="Normal"/>
    <w:uiPriority w:val="34"/>
    <w:qFormat/>
    <w:rsid w:val="00646776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5C3D06E6AC54E93030A204909D5FA" ma:contentTypeVersion="18" ma:contentTypeDescription="Create a new document." ma:contentTypeScope="" ma:versionID="4969f51f6703fd566e4b531ec9b1ffde">
  <xsd:schema xmlns:xsd="http://www.w3.org/2001/XMLSchema" xmlns:xs="http://www.w3.org/2001/XMLSchema" xmlns:p="http://schemas.microsoft.com/office/2006/metadata/properties" xmlns:ns2="e0bd7028-744d-43e1-8f42-5ed22b982e10" xmlns:ns3="94c4b328-820f-466b-8733-1f573be9b78f" targetNamespace="http://schemas.microsoft.com/office/2006/metadata/properties" ma:root="true" ma:fieldsID="f86fca6549f3138e8ffa5cd2aa3fa1ab" ns2:_="" ns3:_="">
    <xsd:import namespace="e0bd7028-744d-43e1-8f42-5ed22b982e10"/>
    <xsd:import namespace="94c4b328-820f-466b-8733-1f573be9b7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ModernAudienceTargetUserField" minOccurs="0"/>
                <xsd:element ref="ns2:_ModernAudienceAadObjectI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d7028-744d-43e1-8f42-5ed22b982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ModernAudienceTargetUserField" ma:index="10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11" nillable="true" ma:displayName="AudienceIds" ma:list="{05187641-37d7-41fa-a4ad-87e426ce5842}" ma:internalName="_ModernAudienceAadObjectIds" ma:readOnly="true" ma:showField="_AadObjectIdForUser" ma:web="94c4b328-820f-466b-8733-1f573be9b7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feb2f65-6cbc-4468-bb97-676203e825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4b328-820f-466b-8733-1f573be9b7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eb70bae-86f8-43fe-a642-2c3bea25a71c}" ma:internalName="TaxCatchAll" ma:showField="CatchAllData" ma:web="94c4b328-820f-466b-8733-1f573be9b7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c4b328-820f-466b-8733-1f573be9b78f" xsi:nil="true"/>
    <_ModernAudienceTargetUserField xmlns="e0bd7028-744d-43e1-8f42-5ed22b982e10">
      <UserInfo>
        <DisplayName/>
        <AccountId xsi:nil="true"/>
        <AccountType/>
      </UserInfo>
    </_ModernAudienceTargetUserField>
    <lcf76f155ced4ddcb4097134ff3c332f xmlns="e0bd7028-744d-43e1-8f42-5ed22b982e1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4534D8-B01C-476C-8811-AC2E42BD52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3CDFF-3DC8-45C7-8CEA-547A50765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bd7028-744d-43e1-8f42-5ed22b982e10"/>
    <ds:schemaRef ds:uri="94c4b328-820f-466b-8733-1f573be9b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87FAB7-34B9-4139-B1E8-3CDCED0F9339}">
  <ds:schemaRefs>
    <ds:schemaRef ds:uri="http://schemas.microsoft.com/office/2006/metadata/properties"/>
    <ds:schemaRef ds:uri="http://schemas.microsoft.com/office/infopath/2007/PartnerControls"/>
    <ds:schemaRef ds:uri="94c4b328-820f-466b-8733-1f573be9b78f"/>
    <ds:schemaRef ds:uri="e0bd7028-744d-43e1-8f42-5ed22b982e10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Graham Bright</dc:creator>
  <keywords/>
  <dc:description/>
  <lastModifiedBy>Graham Bright</lastModifiedBy>
  <revision>5</revision>
  <dcterms:created xsi:type="dcterms:W3CDTF">2022-07-11T14:57:00.0000000Z</dcterms:created>
  <dcterms:modified xsi:type="dcterms:W3CDTF">2022-07-11T17:16:03.5286549Z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0x0101003925C3D06E6AC54E93030A204909D5FA</vt:lpwstr>
  </property>
  <property fmtid="{D5CDD505-2E9C-101B-9397-08002B2CF9AE}" pid="3" name="MediaServiceImageTags">
    <vt:lpwstr/>
  </property>
</Properties>
</file>