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903" w:rsidRPr="00AD6903" w:rsidRDefault="00AD6903" w:rsidP="00F9263E">
      <w:pPr>
        <w:rPr>
          <w:b/>
          <w:sz w:val="28"/>
          <w:szCs w:val="28"/>
          <w:u w:val="single"/>
        </w:rPr>
      </w:pPr>
      <w:bookmarkStart w:id="0" w:name="_GoBack"/>
      <w:bookmarkEnd w:id="0"/>
      <w:r w:rsidRPr="00AD6903">
        <w:rPr>
          <w:b/>
          <w:sz w:val="28"/>
          <w:szCs w:val="28"/>
          <w:u w:val="single"/>
        </w:rPr>
        <w:t>INTRODUCTORY NOTES</w:t>
      </w:r>
    </w:p>
    <w:p w:rsidR="00AD6903" w:rsidRPr="00AD6903" w:rsidRDefault="00AD6903" w:rsidP="00F9263E">
      <w:pPr>
        <w:rPr>
          <w:b/>
          <w:sz w:val="26"/>
          <w:szCs w:val="26"/>
        </w:rPr>
      </w:pPr>
      <w:r w:rsidRPr="00AD6903">
        <w:rPr>
          <w:b/>
          <w:sz w:val="26"/>
          <w:szCs w:val="26"/>
        </w:rPr>
        <w:t>Technical Fail</w:t>
      </w:r>
    </w:p>
    <w:p w:rsidR="00AD6903" w:rsidRPr="00AD6903" w:rsidRDefault="00F9263E" w:rsidP="00F9263E">
      <w:pPr>
        <w:rPr>
          <w:i/>
          <w:sz w:val="24"/>
          <w:szCs w:val="24"/>
        </w:rPr>
      </w:pPr>
      <w:r w:rsidRPr="00AD6903">
        <w:rPr>
          <w:i/>
          <w:sz w:val="24"/>
          <w:szCs w:val="24"/>
          <w:u w:val="single"/>
        </w:rPr>
        <w:t>N.B. 39 is a technical fail</w:t>
      </w:r>
      <w:r w:rsidRPr="00AD6903">
        <w:rPr>
          <w:i/>
          <w:sz w:val="24"/>
          <w:szCs w:val="24"/>
        </w:rPr>
        <w:t xml:space="preserve"> reserved for a student who has passed one section and not the other.  For example, the student has passed professionally but has not submitted sufficient journals or evidence; or alternatively where a student has met all the academic requirements but has professionally failed a competence.</w:t>
      </w:r>
      <w:r w:rsidR="00350191" w:rsidRPr="00AD6903">
        <w:rPr>
          <w:i/>
          <w:sz w:val="24"/>
          <w:szCs w:val="24"/>
        </w:rPr>
        <w:t xml:space="preserve">  </w:t>
      </w:r>
    </w:p>
    <w:p w:rsidR="00F9263E" w:rsidRPr="00AD6903" w:rsidRDefault="00350191" w:rsidP="00F9263E">
      <w:pPr>
        <w:rPr>
          <w:sz w:val="24"/>
          <w:szCs w:val="24"/>
        </w:rPr>
      </w:pPr>
      <w:r w:rsidRPr="00AD6903">
        <w:rPr>
          <w:i/>
          <w:sz w:val="24"/>
          <w:szCs w:val="24"/>
          <w:highlight w:val="green"/>
        </w:rPr>
        <w:t>Students will technically fail if a dir</w:t>
      </w:r>
      <w:r w:rsidR="00A077B3" w:rsidRPr="00AD6903">
        <w:rPr>
          <w:i/>
          <w:sz w:val="24"/>
          <w:szCs w:val="24"/>
          <w:highlight w:val="green"/>
        </w:rPr>
        <w:t xml:space="preserve">ected task or reflective journal </w:t>
      </w:r>
      <w:r w:rsidRPr="00AD6903">
        <w:rPr>
          <w:i/>
          <w:sz w:val="24"/>
          <w:szCs w:val="24"/>
          <w:highlight w:val="green"/>
        </w:rPr>
        <w:t>is missing.  Furthermore students will technically fail if t</w:t>
      </w:r>
      <w:r w:rsidR="00A077B3" w:rsidRPr="00AD6903">
        <w:rPr>
          <w:i/>
          <w:sz w:val="24"/>
          <w:szCs w:val="24"/>
          <w:highlight w:val="green"/>
        </w:rPr>
        <w:t xml:space="preserve">hree </w:t>
      </w:r>
      <w:r w:rsidRPr="00AD6903">
        <w:rPr>
          <w:i/>
          <w:sz w:val="24"/>
          <w:szCs w:val="24"/>
          <w:highlight w:val="green"/>
        </w:rPr>
        <w:t xml:space="preserve">or more </w:t>
      </w:r>
      <w:r w:rsidR="00A077B3" w:rsidRPr="00AD6903">
        <w:rPr>
          <w:i/>
          <w:sz w:val="24"/>
          <w:szCs w:val="24"/>
          <w:highlight w:val="green"/>
        </w:rPr>
        <w:t xml:space="preserve">small </w:t>
      </w:r>
      <w:r w:rsidRPr="00AD6903">
        <w:rPr>
          <w:i/>
          <w:sz w:val="24"/>
          <w:szCs w:val="24"/>
          <w:highlight w:val="green"/>
        </w:rPr>
        <w:t>aspects of the portfolio are missing (</w:t>
      </w:r>
      <w:proofErr w:type="spellStart"/>
      <w:r w:rsidRPr="00AD6903">
        <w:rPr>
          <w:i/>
          <w:sz w:val="24"/>
          <w:szCs w:val="24"/>
          <w:highlight w:val="green"/>
        </w:rPr>
        <w:t>i.e.</w:t>
      </w:r>
      <w:r w:rsidRPr="00AD6903">
        <w:rPr>
          <w:sz w:val="24"/>
          <w:szCs w:val="24"/>
          <w:highlight w:val="green"/>
        </w:rPr>
        <w:t>introductory</w:t>
      </w:r>
      <w:proofErr w:type="spellEnd"/>
      <w:r w:rsidRPr="00AD6903">
        <w:rPr>
          <w:sz w:val="24"/>
          <w:szCs w:val="24"/>
          <w:highlight w:val="green"/>
        </w:rPr>
        <w:t xml:space="preserve"> sheet, piece of evidence, grid).</w:t>
      </w:r>
      <w:r w:rsidRPr="00AD6903">
        <w:rPr>
          <w:sz w:val="24"/>
          <w:szCs w:val="24"/>
        </w:rPr>
        <w:t xml:space="preserve">  </w:t>
      </w:r>
    </w:p>
    <w:p w:rsidR="00AD6903" w:rsidRPr="00AD6903" w:rsidRDefault="00AD6903" w:rsidP="00F9263E">
      <w:pPr>
        <w:rPr>
          <w:sz w:val="24"/>
          <w:szCs w:val="24"/>
        </w:rPr>
      </w:pPr>
      <w:r w:rsidRPr="00AD6903">
        <w:rPr>
          <w:sz w:val="24"/>
          <w:szCs w:val="24"/>
        </w:rPr>
        <w:t>A mark in 30-39% range will automatically enable a student to re-submit.</w:t>
      </w:r>
    </w:p>
    <w:p w:rsidR="00AD6903" w:rsidRPr="003C751C" w:rsidRDefault="00AD6903" w:rsidP="00F9263E">
      <w:pPr>
        <w:rPr>
          <w:b/>
          <w:sz w:val="26"/>
          <w:szCs w:val="26"/>
        </w:rPr>
      </w:pPr>
      <w:r w:rsidRPr="003C751C">
        <w:rPr>
          <w:b/>
          <w:sz w:val="26"/>
          <w:szCs w:val="26"/>
        </w:rPr>
        <w:t xml:space="preserve">Extenuating Circumstances </w:t>
      </w:r>
    </w:p>
    <w:p w:rsidR="00AD6903" w:rsidRPr="003C751C" w:rsidRDefault="00AD6903" w:rsidP="00AD6903">
      <w:pPr>
        <w:rPr>
          <w:sz w:val="24"/>
          <w:szCs w:val="24"/>
        </w:rPr>
      </w:pPr>
      <w:bookmarkStart w:id="1" w:name="_Hlk500173071"/>
      <w:r w:rsidRPr="003C751C">
        <w:rPr>
          <w:sz w:val="24"/>
          <w:szCs w:val="24"/>
        </w:rPr>
        <w:t>In extenuating circumstances following the end of year submission, CYM academic staff are permitted to use their professional discretion to conduct a holistic assessment</w:t>
      </w:r>
      <w:r w:rsidR="003C751C" w:rsidRPr="003C751C">
        <w:rPr>
          <w:sz w:val="24"/>
          <w:szCs w:val="24"/>
        </w:rPr>
        <w:t xml:space="preserve"> against the module’s learning outcomes </w:t>
      </w:r>
      <w:r w:rsidRPr="003C751C">
        <w:rPr>
          <w:sz w:val="24"/>
          <w:szCs w:val="24"/>
        </w:rPr>
        <w:t xml:space="preserve"> on portfolios that are missing a small (e.g. 1-2) number of important elements.  The holistic assessment will be based on CYM staff’s overall experience of the student, evidence of the student’s growth and development on the course, the student’s personal circumstances leading up to the submission and the quality of other sections of the portfolio.  </w:t>
      </w:r>
      <w:r w:rsidR="003C751C" w:rsidRPr="003C751C">
        <w:rPr>
          <w:sz w:val="24"/>
          <w:szCs w:val="24"/>
        </w:rPr>
        <w:t>Furthermore a technical fail in on</w:t>
      </w:r>
      <w:r w:rsidR="00C10B7E">
        <w:rPr>
          <w:sz w:val="24"/>
          <w:szCs w:val="24"/>
        </w:rPr>
        <w:t>e</w:t>
      </w:r>
      <w:r w:rsidR="003C751C" w:rsidRPr="003C751C">
        <w:rPr>
          <w:sz w:val="24"/>
          <w:szCs w:val="24"/>
        </w:rPr>
        <w:t xml:space="preserve"> competence may be compensated against other areas of the portfolio if it can be demonstrated that learning outcomes for the module as a whole have been met.</w:t>
      </w:r>
      <w:r w:rsidR="003C751C" w:rsidRPr="003C751C">
        <w:t xml:space="preserve"> </w:t>
      </w:r>
      <w:r w:rsidRPr="003C751C">
        <w:rPr>
          <w:sz w:val="24"/>
          <w:szCs w:val="24"/>
        </w:rPr>
        <w:t xml:space="preserve">In these circumstances, the maximum mark a portfolio will gain is 40.  </w:t>
      </w:r>
    </w:p>
    <w:bookmarkEnd w:id="1"/>
    <w:p w:rsidR="00AD6903" w:rsidRPr="003C751C" w:rsidRDefault="00AD6903" w:rsidP="00F9263E">
      <w:pPr>
        <w:rPr>
          <w:b/>
          <w:sz w:val="26"/>
          <w:szCs w:val="26"/>
        </w:rPr>
      </w:pPr>
      <w:r w:rsidRPr="003C751C">
        <w:rPr>
          <w:b/>
          <w:sz w:val="26"/>
          <w:szCs w:val="26"/>
        </w:rPr>
        <w:t xml:space="preserve">Incomplete placement hours </w:t>
      </w:r>
    </w:p>
    <w:p w:rsidR="00E037F9" w:rsidRPr="00AD6903" w:rsidRDefault="00E037F9" w:rsidP="00F9263E">
      <w:pPr>
        <w:rPr>
          <w:sz w:val="24"/>
          <w:szCs w:val="24"/>
        </w:rPr>
      </w:pPr>
      <w:r w:rsidRPr="003C751C">
        <w:rPr>
          <w:sz w:val="24"/>
          <w:szCs w:val="24"/>
        </w:rPr>
        <w:t>Where a student has not met the minimum required placement hours as outlined by the Professional Practice Handbook, their portfolio mark should be held over until completed.</w:t>
      </w:r>
      <w:r w:rsidRPr="00AD6903">
        <w:rPr>
          <w:sz w:val="24"/>
          <w:szCs w:val="24"/>
        </w:rPr>
        <w:t xml:space="preserve">  </w:t>
      </w:r>
    </w:p>
    <w:p w:rsidR="00F9263E" w:rsidRPr="00AD6903" w:rsidRDefault="00F9263E" w:rsidP="00F9263E">
      <w:pPr>
        <w:rPr>
          <w:sz w:val="24"/>
          <w:szCs w:val="24"/>
        </w:rPr>
      </w:pPr>
    </w:p>
    <w:p w:rsidR="00AD6903" w:rsidRPr="00AD6903" w:rsidRDefault="00AD6903" w:rsidP="00F9263E">
      <w:pPr>
        <w:rPr>
          <w:sz w:val="24"/>
          <w:szCs w:val="24"/>
        </w:rPr>
      </w:pPr>
    </w:p>
    <w:p w:rsidR="00AD6903" w:rsidRDefault="00AD6903" w:rsidP="00F9263E"/>
    <w:p w:rsidR="00AD6903" w:rsidRDefault="00AD6903" w:rsidP="00F9263E"/>
    <w:p w:rsidR="00AD6903" w:rsidRDefault="00AD6903" w:rsidP="00F9263E"/>
    <w:p w:rsidR="00AD6903" w:rsidRDefault="00AD6903" w:rsidP="00F9263E"/>
    <w:p w:rsidR="00AD6903" w:rsidRDefault="00AD6903" w:rsidP="00F9263E"/>
    <w:p w:rsidR="00AD6903" w:rsidRDefault="00AD6903" w:rsidP="00F9263E"/>
    <w:p w:rsidR="00AD6903" w:rsidRDefault="00AD6903" w:rsidP="00F9263E"/>
    <w:tbl>
      <w:tblPr>
        <w:tblStyle w:val="TableGrid"/>
        <w:tblW w:w="10485" w:type="dxa"/>
        <w:tblLook w:val="04A0" w:firstRow="1" w:lastRow="0" w:firstColumn="1" w:lastColumn="0" w:noHBand="0" w:noVBand="1"/>
      </w:tblPr>
      <w:tblGrid>
        <w:gridCol w:w="870"/>
        <w:gridCol w:w="9615"/>
      </w:tblGrid>
      <w:tr w:rsidR="00F9263E" w:rsidTr="00AD6903">
        <w:tc>
          <w:tcPr>
            <w:tcW w:w="10485" w:type="dxa"/>
            <w:gridSpan w:val="2"/>
          </w:tcPr>
          <w:p w:rsidR="00F9263E" w:rsidRPr="00AA577F" w:rsidRDefault="00F9263E" w:rsidP="00AD6903">
            <w:pPr>
              <w:rPr>
                <w:sz w:val="20"/>
                <w:szCs w:val="20"/>
              </w:rPr>
            </w:pPr>
            <w:r w:rsidRPr="008A1817">
              <w:rPr>
                <w:b/>
                <w:sz w:val="28"/>
                <w:szCs w:val="28"/>
                <w:highlight w:val="yellow"/>
                <w:u w:val="single"/>
              </w:rPr>
              <w:t xml:space="preserve">Understanding &amp; Practical Demonstration of Competence </w:t>
            </w:r>
            <w:r w:rsidRPr="008A1817">
              <w:rPr>
                <w:sz w:val="28"/>
                <w:szCs w:val="28"/>
                <w:highlight w:val="yellow"/>
                <w:u w:val="single"/>
              </w:rPr>
              <w:t>(40%</w:t>
            </w:r>
            <w:r w:rsidR="000B33CF" w:rsidRPr="008A1817">
              <w:rPr>
                <w:sz w:val="28"/>
                <w:szCs w:val="28"/>
                <w:highlight w:val="yellow"/>
                <w:u w:val="single"/>
              </w:rPr>
              <w:t>)</w:t>
            </w:r>
            <w:r w:rsidR="00AD6903" w:rsidRPr="00AD6903">
              <w:rPr>
                <w:sz w:val="28"/>
                <w:szCs w:val="28"/>
              </w:rPr>
              <w:t xml:space="preserve"> </w:t>
            </w:r>
            <w:r w:rsidR="00AD6903">
              <w:rPr>
                <w:sz w:val="20"/>
                <w:szCs w:val="20"/>
              </w:rPr>
              <w:t xml:space="preserve"> </w:t>
            </w:r>
            <w:r w:rsidRPr="00AD6903">
              <w:rPr>
                <w:sz w:val="18"/>
                <w:szCs w:val="18"/>
              </w:rPr>
              <w:t>(Primarily evidence &amp; DT)</w:t>
            </w:r>
          </w:p>
          <w:p w:rsidR="00F9263E" w:rsidRPr="00F9263E" w:rsidRDefault="00F9263E" w:rsidP="00AD6903">
            <w:pPr>
              <w:rPr>
                <w:sz w:val="24"/>
                <w:szCs w:val="24"/>
              </w:rPr>
            </w:pPr>
            <w:r w:rsidRPr="00F9263E">
              <w:rPr>
                <w:sz w:val="24"/>
                <w:szCs w:val="24"/>
              </w:rPr>
              <w:t>Professional Practice | Good Youth Work Practice | Creativity | Evidence of progression</w:t>
            </w:r>
          </w:p>
        </w:tc>
      </w:tr>
      <w:tr w:rsidR="00F9263E" w:rsidTr="00AD6903">
        <w:tc>
          <w:tcPr>
            <w:tcW w:w="870" w:type="dxa"/>
          </w:tcPr>
          <w:p w:rsidR="00F9263E" w:rsidRPr="00916333" w:rsidRDefault="00F9263E" w:rsidP="00AD6903">
            <w:pPr>
              <w:jc w:val="center"/>
              <w:rPr>
                <w:b/>
                <w:sz w:val="32"/>
                <w:szCs w:val="32"/>
              </w:rPr>
            </w:pPr>
            <w:r w:rsidRPr="00916333">
              <w:rPr>
                <w:b/>
                <w:sz w:val="32"/>
                <w:szCs w:val="32"/>
              </w:rPr>
              <w:t>A*</w:t>
            </w:r>
          </w:p>
          <w:p w:rsidR="00F9263E" w:rsidRPr="00916333" w:rsidRDefault="00F9263E" w:rsidP="00AD6903">
            <w:pPr>
              <w:jc w:val="center"/>
              <w:rPr>
                <w:b/>
                <w:sz w:val="32"/>
                <w:szCs w:val="32"/>
              </w:rPr>
            </w:pPr>
          </w:p>
          <w:p w:rsidR="00F9263E" w:rsidRPr="00916333" w:rsidRDefault="00F9263E" w:rsidP="00AD6903">
            <w:pPr>
              <w:jc w:val="center"/>
              <w:rPr>
                <w:b/>
                <w:sz w:val="32"/>
                <w:szCs w:val="32"/>
              </w:rPr>
            </w:pPr>
            <w:r w:rsidRPr="00916333">
              <w:rPr>
                <w:b/>
                <w:sz w:val="32"/>
                <w:szCs w:val="32"/>
              </w:rPr>
              <w:t>80+</w:t>
            </w:r>
          </w:p>
          <w:p w:rsidR="00F9263E" w:rsidRPr="00916333" w:rsidRDefault="00F9263E" w:rsidP="00AD6903">
            <w:pPr>
              <w:jc w:val="center"/>
              <w:rPr>
                <w:b/>
                <w:sz w:val="32"/>
                <w:szCs w:val="32"/>
              </w:rPr>
            </w:pPr>
          </w:p>
        </w:tc>
        <w:tc>
          <w:tcPr>
            <w:tcW w:w="9615" w:type="dxa"/>
          </w:tcPr>
          <w:p w:rsidR="00F9263E" w:rsidRPr="00F9263E" w:rsidRDefault="00F9263E" w:rsidP="00AD6903">
            <w:pPr>
              <w:rPr>
                <w:b/>
                <w:sz w:val="24"/>
                <w:szCs w:val="24"/>
              </w:rPr>
            </w:pPr>
            <w:r w:rsidRPr="00F9263E">
              <w:rPr>
                <w:b/>
                <w:sz w:val="24"/>
                <w:szCs w:val="24"/>
              </w:rPr>
              <w:t>[32-40 marks]</w:t>
            </w:r>
          </w:p>
          <w:p w:rsidR="00F9263E" w:rsidRPr="00F9263E" w:rsidRDefault="00F9263E" w:rsidP="00AD6903">
            <w:pPr>
              <w:rPr>
                <w:sz w:val="24"/>
                <w:szCs w:val="24"/>
              </w:rPr>
            </w:pPr>
            <w:r w:rsidRPr="00F9263E">
              <w:rPr>
                <w:sz w:val="24"/>
                <w:szCs w:val="24"/>
              </w:rPr>
              <w:t>The work is written to a publishable standard, demonstrating a clear and well-developed understanding of the competence.</w:t>
            </w:r>
          </w:p>
          <w:p w:rsidR="00F9263E" w:rsidRPr="00F9263E" w:rsidRDefault="00F9263E" w:rsidP="00AD6903">
            <w:pPr>
              <w:rPr>
                <w:sz w:val="24"/>
                <w:szCs w:val="24"/>
              </w:rPr>
            </w:pPr>
          </w:p>
          <w:p w:rsidR="00F9263E" w:rsidRPr="00F9263E" w:rsidRDefault="00F9263E" w:rsidP="00AD6903">
            <w:pPr>
              <w:rPr>
                <w:sz w:val="24"/>
                <w:szCs w:val="24"/>
              </w:rPr>
            </w:pPr>
            <w:r w:rsidRPr="00F9263E">
              <w:rPr>
                <w:sz w:val="24"/>
                <w:szCs w:val="24"/>
              </w:rPr>
              <w:t xml:space="preserve">There is evidence of excellent analytical skills and independent thinking.  Practice examples are strong, drawn from a range of contexts and linked well with theory and theology, demonstrating strong understanding of the competences and the principles and values of youth work and ministry.  </w:t>
            </w:r>
          </w:p>
          <w:p w:rsidR="00F9263E" w:rsidRPr="00F9263E" w:rsidRDefault="00F9263E" w:rsidP="00AD6903">
            <w:pPr>
              <w:rPr>
                <w:sz w:val="24"/>
                <w:szCs w:val="24"/>
              </w:rPr>
            </w:pPr>
          </w:p>
          <w:p w:rsidR="00F9263E" w:rsidRPr="00F9263E" w:rsidRDefault="00F9263E" w:rsidP="00AD6903">
            <w:pPr>
              <w:rPr>
                <w:sz w:val="24"/>
                <w:szCs w:val="24"/>
              </w:rPr>
            </w:pPr>
            <w:r w:rsidRPr="00F9263E">
              <w:rPr>
                <w:sz w:val="24"/>
                <w:szCs w:val="24"/>
              </w:rPr>
              <w:t xml:space="preserve">There is evidence of exemplary practice.  Progression and improvements are clearly demonstrated.   </w:t>
            </w:r>
          </w:p>
          <w:p w:rsidR="00F9263E" w:rsidRPr="00F9263E" w:rsidRDefault="00F9263E" w:rsidP="00AD6903">
            <w:pPr>
              <w:rPr>
                <w:sz w:val="24"/>
                <w:szCs w:val="24"/>
              </w:rPr>
            </w:pPr>
          </w:p>
          <w:p w:rsidR="00F9263E" w:rsidRPr="00F9263E" w:rsidRDefault="00F9263E" w:rsidP="00AD6903">
            <w:pPr>
              <w:rPr>
                <w:sz w:val="24"/>
                <w:szCs w:val="24"/>
              </w:rPr>
            </w:pPr>
            <w:r w:rsidRPr="00F9263E">
              <w:rPr>
                <w:sz w:val="24"/>
                <w:szCs w:val="24"/>
              </w:rPr>
              <w:t xml:space="preserve">The evidence is very well-presented, clearly set in context and demonstrates an outstanding and creative approach to practice.  </w:t>
            </w:r>
          </w:p>
          <w:p w:rsidR="00F9263E" w:rsidRPr="00F9263E" w:rsidRDefault="00F9263E" w:rsidP="00AD6903">
            <w:pPr>
              <w:rPr>
                <w:sz w:val="24"/>
                <w:szCs w:val="24"/>
              </w:rPr>
            </w:pPr>
          </w:p>
          <w:p w:rsidR="00F9263E" w:rsidRPr="00F9263E" w:rsidRDefault="00F9263E" w:rsidP="00AD6903">
            <w:pPr>
              <w:rPr>
                <w:sz w:val="24"/>
                <w:szCs w:val="24"/>
              </w:rPr>
            </w:pPr>
            <w:r w:rsidRPr="00F9263E">
              <w:rPr>
                <w:sz w:val="24"/>
                <w:szCs w:val="24"/>
              </w:rPr>
              <w:t>The LM and PT assessments reflect excellent professional practice in different settings and across the elements of the competence.</w:t>
            </w:r>
          </w:p>
        </w:tc>
      </w:tr>
      <w:tr w:rsidR="00F9263E" w:rsidTr="00AD6903">
        <w:tc>
          <w:tcPr>
            <w:tcW w:w="870" w:type="dxa"/>
          </w:tcPr>
          <w:p w:rsidR="00F9263E" w:rsidRPr="00916333" w:rsidRDefault="00F9263E" w:rsidP="00AD6903">
            <w:pPr>
              <w:jc w:val="center"/>
              <w:rPr>
                <w:b/>
                <w:sz w:val="32"/>
                <w:szCs w:val="32"/>
              </w:rPr>
            </w:pPr>
            <w:r w:rsidRPr="00916333">
              <w:rPr>
                <w:b/>
                <w:sz w:val="32"/>
                <w:szCs w:val="32"/>
              </w:rPr>
              <w:t>A</w:t>
            </w:r>
          </w:p>
          <w:p w:rsidR="00F9263E" w:rsidRPr="00916333" w:rsidRDefault="00F9263E" w:rsidP="00AD6903">
            <w:pPr>
              <w:jc w:val="center"/>
              <w:rPr>
                <w:b/>
                <w:sz w:val="32"/>
                <w:szCs w:val="32"/>
              </w:rPr>
            </w:pPr>
          </w:p>
          <w:p w:rsidR="00F9263E" w:rsidRPr="00916333" w:rsidRDefault="00F9263E" w:rsidP="00AD6903">
            <w:pPr>
              <w:jc w:val="center"/>
              <w:rPr>
                <w:b/>
                <w:sz w:val="32"/>
                <w:szCs w:val="32"/>
              </w:rPr>
            </w:pPr>
            <w:r w:rsidRPr="00916333">
              <w:rPr>
                <w:b/>
                <w:sz w:val="32"/>
                <w:szCs w:val="32"/>
              </w:rPr>
              <w:t>70-79%</w:t>
            </w:r>
          </w:p>
        </w:tc>
        <w:tc>
          <w:tcPr>
            <w:tcW w:w="9615" w:type="dxa"/>
          </w:tcPr>
          <w:p w:rsidR="00F9263E" w:rsidRPr="00F9263E" w:rsidRDefault="00F9263E" w:rsidP="00AD6903">
            <w:pPr>
              <w:rPr>
                <w:b/>
                <w:sz w:val="24"/>
                <w:szCs w:val="24"/>
              </w:rPr>
            </w:pPr>
            <w:r w:rsidRPr="00F9263E">
              <w:rPr>
                <w:b/>
                <w:sz w:val="24"/>
                <w:szCs w:val="24"/>
              </w:rPr>
              <w:t>[28-31 marks]</w:t>
            </w:r>
          </w:p>
          <w:p w:rsidR="00F9263E" w:rsidRPr="00F9263E" w:rsidRDefault="00F9263E" w:rsidP="00AD6903">
            <w:pPr>
              <w:rPr>
                <w:sz w:val="24"/>
                <w:szCs w:val="24"/>
              </w:rPr>
            </w:pPr>
            <w:r w:rsidRPr="00F9263E">
              <w:rPr>
                <w:sz w:val="24"/>
                <w:szCs w:val="24"/>
              </w:rPr>
              <w:t>The work is well-written and perceptive, demonstrating a clear and well-developed understanding of the competence.</w:t>
            </w:r>
          </w:p>
          <w:p w:rsidR="00F9263E" w:rsidRPr="00F9263E" w:rsidRDefault="00F9263E" w:rsidP="00AD6903">
            <w:pPr>
              <w:rPr>
                <w:sz w:val="24"/>
                <w:szCs w:val="24"/>
              </w:rPr>
            </w:pPr>
          </w:p>
          <w:p w:rsidR="00F9263E" w:rsidRPr="00F9263E" w:rsidRDefault="00F9263E" w:rsidP="00AD6903">
            <w:pPr>
              <w:rPr>
                <w:sz w:val="24"/>
                <w:szCs w:val="24"/>
              </w:rPr>
            </w:pPr>
            <w:r w:rsidRPr="00F9263E">
              <w:rPr>
                <w:sz w:val="24"/>
                <w:szCs w:val="24"/>
              </w:rPr>
              <w:t xml:space="preserve">There is evidence of very good analytical skills and independent thinking.  Practice examples are drawn from a range of contexts and linked well with theory and theology, demonstrating strong understanding of the competences and the principles and values of youth work and ministry.  </w:t>
            </w:r>
          </w:p>
          <w:p w:rsidR="00F9263E" w:rsidRPr="00F9263E" w:rsidRDefault="00F9263E" w:rsidP="00AD6903">
            <w:pPr>
              <w:rPr>
                <w:sz w:val="24"/>
                <w:szCs w:val="24"/>
              </w:rPr>
            </w:pPr>
          </w:p>
          <w:p w:rsidR="00F9263E" w:rsidRPr="00F9263E" w:rsidRDefault="00F9263E" w:rsidP="00AD6903">
            <w:pPr>
              <w:rPr>
                <w:sz w:val="24"/>
                <w:szCs w:val="24"/>
              </w:rPr>
            </w:pPr>
            <w:r w:rsidRPr="00F9263E">
              <w:rPr>
                <w:sz w:val="24"/>
                <w:szCs w:val="24"/>
              </w:rPr>
              <w:t xml:space="preserve">There is evidence of very good practice.  Progression and improvements are clearly demonstrated.   </w:t>
            </w:r>
          </w:p>
          <w:p w:rsidR="00F9263E" w:rsidRPr="00F9263E" w:rsidRDefault="00F9263E" w:rsidP="00AD6903">
            <w:pPr>
              <w:rPr>
                <w:sz w:val="24"/>
                <w:szCs w:val="24"/>
              </w:rPr>
            </w:pPr>
          </w:p>
          <w:p w:rsidR="00F9263E" w:rsidRPr="00F9263E" w:rsidRDefault="00F9263E" w:rsidP="00AD6903">
            <w:pPr>
              <w:rPr>
                <w:sz w:val="24"/>
                <w:szCs w:val="24"/>
              </w:rPr>
            </w:pPr>
            <w:r w:rsidRPr="00F9263E">
              <w:rPr>
                <w:sz w:val="24"/>
                <w:szCs w:val="24"/>
              </w:rPr>
              <w:t xml:space="preserve">The evidence is well-presented, clearly set in context and demonstrates creative practice.  </w:t>
            </w:r>
          </w:p>
          <w:p w:rsidR="00F9263E" w:rsidRPr="00F9263E" w:rsidRDefault="00F9263E" w:rsidP="00AD6903">
            <w:pPr>
              <w:rPr>
                <w:sz w:val="24"/>
                <w:szCs w:val="24"/>
              </w:rPr>
            </w:pPr>
          </w:p>
          <w:p w:rsidR="00F9263E" w:rsidRPr="00F9263E" w:rsidRDefault="00F9263E" w:rsidP="00AD6903">
            <w:pPr>
              <w:rPr>
                <w:sz w:val="24"/>
                <w:szCs w:val="24"/>
              </w:rPr>
            </w:pPr>
            <w:r w:rsidRPr="00F9263E">
              <w:rPr>
                <w:sz w:val="24"/>
                <w:szCs w:val="24"/>
              </w:rPr>
              <w:t>The LM and PT assessments reflect very good professional practice in different settings and across the elements of the competence.</w:t>
            </w:r>
          </w:p>
        </w:tc>
      </w:tr>
      <w:tr w:rsidR="00F9263E" w:rsidTr="00AD6903">
        <w:tc>
          <w:tcPr>
            <w:tcW w:w="870" w:type="dxa"/>
          </w:tcPr>
          <w:p w:rsidR="00F9263E" w:rsidRPr="00916333" w:rsidRDefault="00F9263E" w:rsidP="00AD6903">
            <w:pPr>
              <w:jc w:val="center"/>
              <w:rPr>
                <w:b/>
                <w:sz w:val="32"/>
                <w:szCs w:val="32"/>
              </w:rPr>
            </w:pPr>
            <w:r w:rsidRPr="00916333">
              <w:rPr>
                <w:b/>
                <w:sz w:val="32"/>
                <w:szCs w:val="32"/>
              </w:rPr>
              <w:t>B</w:t>
            </w:r>
          </w:p>
          <w:p w:rsidR="00F9263E" w:rsidRPr="00916333" w:rsidRDefault="00F9263E" w:rsidP="00AD6903">
            <w:pPr>
              <w:jc w:val="center"/>
              <w:rPr>
                <w:b/>
                <w:sz w:val="32"/>
                <w:szCs w:val="32"/>
              </w:rPr>
            </w:pPr>
          </w:p>
          <w:p w:rsidR="00F9263E" w:rsidRPr="00916333" w:rsidRDefault="00F9263E" w:rsidP="00AD6903">
            <w:pPr>
              <w:jc w:val="center"/>
              <w:rPr>
                <w:b/>
                <w:sz w:val="32"/>
                <w:szCs w:val="32"/>
              </w:rPr>
            </w:pPr>
            <w:r w:rsidRPr="00916333">
              <w:rPr>
                <w:b/>
                <w:sz w:val="32"/>
                <w:szCs w:val="32"/>
              </w:rPr>
              <w:t>60-69%</w:t>
            </w:r>
          </w:p>
          <w:p w:rsidR="00F9263E" w:rsidRPr="00916333" w:rsidRDefault="00F9263E" w:rsidP="00AD6903">
            <w:pPr>
              <w:jc w:val="center"/>
              <w:rPr>
                <w:b/>
                <w:sz w:val="32"/>
                <w:szCs w:val="32"/>
              </w:rPr>
            </w:pPr>
          </w:p>
        </w:tc>
        <w:tc>
          <w:tcPr>
            <w:tcW w:w="9615" w:type="dxa"/>
          </w:tcPr>
          <w:p w:rsidR="00F9263E" w:rsidRPr="00F9263E" w:rsidRDefault="00F9263E" w:rsidP="00AD6903">
            <w:pPr>
              <w:rPr>
                <w:b/>
                <w:sz w:val="24"/>
                <w:szCs w:val="24"/>
              </w:rPr>
            </w:pPr>
            <w:r w:rsidRPr="00F9263E">
              <w:rPr>
                <w:b/>
                <w:sz w:val="24"/>
                <w:szCs w:val="24"/>
              </w:rPr>
              <w:t>[24-2</w:t>
            </w:r>
            <w:r w:rsidR="00E8189D">
              <w:rPr>
                <w:b/>
                <w:sz w:val="24"/>
                <w:szCs w:val="24"/>
              </w:rPr>
              <w:t>7</w:t>
            </w:r>
            <w:r w:rsidRPr="00F9263E">
              <w:rPr>
                <w:b/>
                <w:sz w:val="24"/>
                <w:szCs w:val="24"/>
              </w:rPr>
              <w:t xml:space="preserve"> marks]</w:t>
            </w:r>
          </w:p>
          <w:p w:rsidR="00F9263E" w:rsidRPr="00F9263E" w:rsidRDefault="00F9263E" w:rsidP="00AD6903">
            <w:pPr>
              <w:rPr>
                <w:sz w:val="24"/>
                <w:szCs w:val="24"/>
              </w:rPr>
            </w:pPr>
            <w:r w:rsidRPr="00F9263E">
              <w:rPr>
                <w:sz w:val="24"/>
                <w:szCs w:val="24"/>
              </w:rPr>
              <w:t>The work is well-written, demonstrating a clear understanding of the competence.</w:t>
            </w:r>
          </w:p>
          <w:p w:rsidR="00F9263E" w:rsidRPr="00F9263E" w:rsidRDefault="00F9263E" w:rsidP="00AD6903">
            <w:pPr>
              <w:rPr>
                <w:sz w:val="24"/>
                <w:szCs w:val="24"/>
              </w:rPr>
            </w:pPr>
          </w:p>
          <w:p w:rsidR="00F9263E" w:rsidRPr="00F9263E" w:rsidRDefault="00F9263E" w:rsidP="00AD6903">
            <w:pPr>
              <w:rPr>
                <w:sz w:val="24"/>
                <w:szCs w:val="24"/>
              </w:rPr>
            </w:pPr>
            <w:r w:rsidRPr="00F9263E">
              <w:rPr>
                <w:sz w:val="24"/>
                <w:szCs w:val="24"/>
              </w:rPr>
              <w:t xml:space="preserve">There is evidence of good analytical skills.  The majority of the practice examples are linked well with theory and theology, demonstrating a clear understanding of the competences and the principles and values of youth work and ministry.  </w:t>
            </w:r>
          </w:p>
          <w:p w:rsidR="00F9263E" w:rsidRPr="00F9263E" w:rsidRDefault="00F9263E" w:rsidP="00AD6903">
            <w:pPr>
              <w:rPr>
                <w:sz w:val="24"/>
                <w:szCs w:val="24"/>
              </w:rPr>
            </w:pPr>
          </w:p>
          <w:p w:rsidR="00F9263E" w:rsidRPr="00F9263E" w:rsidRDefault="00F9263E" w:rsidP="00AD6903">
            <w:pPr>
              <w:rPr>
                <w:sz w:val="24"/>
                <w:szCs w:val="24"/>
              </w:rPr>
            </w:pPr>
            <w:r w:rsidRPr="00F9263E">
              <w:rPr>
                <w:sz w:val="24"/>
                <w:szCs w:val="24"/>
              </w:rPr>
              <w:t xml:space="preserve">There is evidence of good practice.  Progression and improvements are demonstrated.   </w:t>
            </w:r>
          </w:p>
          <w:p w:rsidR="00F9263E" w:rsidRPr="00F9263E" w:rsidRDefault="00F9263E" w:rsidP="00AD6903">
            <w:pPr>
              <w:rPr>
                <w:sz w:val="24"/>
                <w:szCs w:val="24"/>
              </w:rPr>
            </w:pPr>
          </w:p>
          <w:p w:rsidR="00F9263E" w:rsidRPr="00F9263E" w:rsidRDefault="00F9263E" w:rsidP="00AD6903">
            <w:pPr>
              <w:rPr>
                <w:sz w:val="24"/>
                <w:szCs w:val="24"/>
              </w:rPr>
            </w:pPr>
            <w:r w:rsidRPr="00F9263E">
              <w:rPr>
                <w:sz w:val="24"/>
                <w:szCs w:val="24"/>
              </w:rPr>
              <w:lastRenderedPageBreak/>
              <w:t xml:space="preserve">The evidence is well-presented, set in context and demonstrates creative practice.  </w:t>
            </w:r>
          </w:p>
          <w:p w:rsidR="00F9263E" w:rsidRPr="00F9263E" w:rsidRDefault="00F9263E" w:rsidP="00AD6903">
            <w:pPr>
              <w:rPr>
                <w:sz w:val="24"/>
                <w:szCs w:val="24"/>
              </w:rPr>
            </w:pPr>
          </w:p>
          <w:p w:rsidR="00F9263E" w:rsidRPr="00F9263E" w:rsidRDefault="00F9263E" w:rsidP="00AD6903">
            <w:pPr>
              <w:rPr>
                <w:sz w:val="24"/>
                <w:szCs w:val="24"/>
              </w:rPr>
            </w:pPr>
            <w:r w:rsidRPr="00F9263E">
              <w:rPr>
                <w:sz w:val="24"/>
                <w:szCs w:val="24"/>
              </w:rPr>
              <w:t>The LM and PT assessments reflect good professional practice in different settings and across the elements of the competence.</w:t>
            </w:r>
          </w:p>
        </w:tc>
      </w:tr>
      <w:tr w:rsidR="00F9263E" w:rsidTr="00AD6903">
        <w:tc>
          <w:tcPr>
            <w:tcW w:w="870" w:type="dxa"/>
          </w:tcPr>
          <w:p w:rsidR="00F9263E" w:rsidRPr="00916333" w:rsidRDefault="00F9263E" w:rsidP="00AD6903">
            <w:pPr>
              <w:jc w:val="center"/>
              <w:rPr>
                <w:b/>
                <w:sz w:val="32"/>
                <w:szCs w:val="32"/>
              </w:rPr>
            </w:pPr>
            <w:r w:rsidRPr="00916333">
              <w:rPr>
                <w:b/>
                <w:sz w:val="32"/>
                <w:szCs w:val="32"/>
              </w:rPr>
              <w:lastRenderedPageBreak/>
              <w:t>C</w:t>
            </w:r>
          </w:p>
          <w:p w:rsidR="00F9263E" w:rsidRPr="00916333" w:rsidRDefault="00F9263E" w:rsidP="00AD6903">
            <w:pPr>
              <w:jc w:val="center"/>
              <w:rPr>
                <w:b/>
                <w:sz w:val="32"/>
                <w:szCs w:val="32"/>
              </w:rPr>
            </w:pPr>
          </w:p>
          <w:p w:rsidR="00F9263E" w:rsidRPr="00916333" w:rsidRDefault="00F9263E" w:rsidP="00AD6903">
            <w:pPr>
              <w:jc w:val="center"/>
              <w:rPr>
                <w:b/>
                <w:sz w:val="32"/>
                <w:szCs w:val="32"/>
              </w:rPr>
            </w:pPr>
            <w:r w:rsidRPr="00916333">
              <w:rPr>
                <w:b/>
                <w:sz w:val="32"/>
                <w:szCs w:val="32"/>
              </w:rPr>
              <w:t>50-59%</w:t>
            </w:r>
          </w:p>
        </w:tc>
        <w:tc>
          <w:tcPr>
            <w:tcW w:w="9615" w:type="dxa"/>
          </w:tcPr>
          <w:p w:rsidR="00F9263E" w:rsidRPr="00F9263E" w:rsidRDefault="00F9263E" w:rsidP="00AD6903">
            <w:pPr>
              <w:rPr>
                <w:b/>
                <w:sz w:val="24"/>
                <w:szCs w:val="24"/>
              </w:rPr>
            </w:pPr>
            <w:r w:rsidRPr="00F9263E">
              <w:rPr>
                <w:b/>
                <w:sz w:val="24"/>
                <w:szCs w:val="24"/>
              </w:rPr>
              <w:t>[20-23 marks]</w:t>
            </w:r>
          </w:p>
          <w:p w:rsidR="00F9263E" w:rsidRPr="00F9263E" w:rsidRDefault="00F9263E" w:rsidP="00AD6903">
            <w:pPr>
              <w:rPr>
                <w:sz w:val="24"/>
                <w:szCs w:val="24"/>
              </w:rPr>
            </w:pPr>
            <w:r w:rsidRPr="00F9263E">
              <w:rPr>
                <w:sz w:val="24"/>
                <w:szCs w:val="24"/>
              </w:rPr>
              <w:t xml:space="preserve">The work demonstrates a developing understanding of the competence.  The main concepts and ideas in the competence are discussed with adequate understanding.    </w:t>
            </w:r>
          </w:p>
          <w:p w:rsidR="00F9263E" w:rsidRPr="00F9263E" w:rsidRDefault="00F9263E" w:rsidP="00AD6903">
            <w:pPr>
              <w:jc w:val="center"/>
              <w:rPr>
                <w:sz w:val="24"/>
                <w:szCs w:val="24"/>
              </w:rPr>
            </w:pPr>
          </w:p>
          <w:p w:rsidR="00F9263E" w:rsidRPr="00F9263E" w:rsidRDefault="00F9263E" w:rsidP="00AD6903">
            <w:pPr>
              <w:rPr>
                <w:sz w:val="24"/>
                <w:szCs w:val="24"/>
              </w:rPr>
            </w:pPr>
            <w:r w:rsidRPr="00F9263E">
              <w:rPr>
                <w:sz w:val="24"/>
                <w:szCs w:val="24"/>
              </w:rPr>
              <w:t xml:space="preserve">There is evidence of developing analytical skills.  The majority of practice examples are linked with theory and theology, demonstrating a superficial understanding of the competences on occasions.  The student needs to reflect more deeply on the principles and values of youth work and ministry.  </w:t>
            </w:r>
          </w:p>
          <w:p w:rsidR="00F9263E" w:rsidRPr="00F9263E" w:rsidRDefault="00F9263E" w:rsidP="00AD6903">
            <w:pPr>
              <w:rPr>
                <w:sz w:val="24"/>
                <w:szCs w:val="24"/>
              </w:rPr>
            </w:pPr>
          </w:p>
          <w:p w:rsidR="00F9263E" w:rsidRPr="00F9263E" w:rsidRDefault="00F9263E" w:rsidP="00AD6903">
            <w:pPr>
              <w:rPr>
                <w:sz w:val="24"/>
                <w:szCs w:val="24"/>
              </w:rPr>
            </w:pPr>
            <w:r w:rsidRPr="00F9263E">
              <w:rPr>
                <w:sz w:val="24"/>
                <w:szCs w:val="24"/>
              </w:rPr>
              <w:t xml:space="preserve">There is evidence of some good practice.  Some progression and improvements clearly demonstrated.   </w:t>
            </w:r>
          </w:p>
          <w:p w:rsidR="00F9263E" w:rsidRPr="00F9263E" w:rsidRDefault="00F9263E" w:rsidP="00AD6903">
            <w:pPr>
              <w:rPr>
                <w:sz w:val="24"/>
                <w:szCs w:val="24"/>
              </w:rPr>
            </w:pPr>
          </w:p>
          <w:p w:rsidR="00F9263E" w:rsidRPr="00F9263E" w:rsidRDefault="00F9263E" w:rsidP="00AD6903">
            <w:pPr>
              <w:rPr>
                <w:sz w:val="24"/>
                <w:szCs w:val="24"/>
              </w:rPr>
            </w:pPr>
            <w:r w:rsidRPr="00F9263E">
              <w:rPr>
                <w:sz w:val="24"/>
                <w:szCs w:val="24"/>
              </w:rPr>
              <w:t xml:space="preserve">The evidence is set in context and demonstrates relevant practice.  </w:t>
            </w:r>
          </w:p>
          <w:p w:rsidR="00F9263E" w:rsidRPr="00F9263E" w:rsidRDefault="00F9263E" w:rsidP="00AD6903">
            <w:pPr>
              <w:rPr>
                <w:sz w:val="24"/>
                <w:szCs w:val="24"/>
              </w:rPr>
            </w:pPr>
          </w:p>
          <w:p w:rsidR="00F9263E" w:rsidRPr="00F9263E" w:rsidRDefault="00F9263E" w:rsidP="00AD6903">
            <w:pPr>
              <w:rPr>
                <w:sz w:val="24"/>
                <w:szCs w:val="24"/>
              </w:rPr>
            </w:pPr>
            <w:r w:rsidRPr="00F9263E">
              <w:rPr>
                <w:sz w:val="24"/>
                <w:szCs w:val="24"/>
              </w:rPr>
              <w:t xml:space="preserve">The LM and PT assessments reflect some good professional practice in different settings and across the elements of the competence elements.  </w:t>
            </w:r>
          </w:p>
        </w:tc>
      </w:tr>
      <w:tr w:rsidR="00F9263E" w:rsidTr="00AD6903">
        <w:tc>
          <w:tcPr>
            <w:tcW w:w="870" w:type="dxa"/>
          </w:tcPr>
          <w:p w:rsidR="00F9263E" w:rsidRPr="00916333" w:rsidRDefault="00F9263E" w:rsidP="00AD6903">
            <w:pPr>
              <w:jc w:val="center"/>
              <w:rPr>
                <w:b/>
                <w:sz w:val="32"/>
                <w:szCs w:val="32"/>
              </w:rPr>
            </w:pPr>
            <w:r w:rsidRPr="00916333">
              <w:rPr>
                <w:b/>
                <w:sz w:val="32"/>
                <w:szCs w:val="32"/>
              </w:rPr>
              <w:t>D</w:t>
            </w:r>
          </w:p>
          <w:p w:rsidR="00F9263E" w:rsidRPr="00916333" w:rsidRDefault="00F9263E" w:rsidP="00AD6903">
            <w:pPr>
              <w:jc w:val="center"/>
              <w:rPr>
                <w:b/>
                <w:sz w:val="32"/>
                <w:szCs w:val="32"/>
              </w:rPr>
            </w:pPr>
          </w:p>
          <w:p w:rsidR="00F9263E" w:rsidRPr="00916333" w:rsidRDefault="00F9263E" w:rsidP="00AD6903">
            <w:pPr>
              <w:jc w:val="center"/>
              <w:rPr>
                <w:b/>
                <w:sz w:val="32"/>
                <w:szCs w:val="32"/>
              </w:rPr>
            </w:pPr>
            <w:r w:rsidRPr="00916333">
              <w:rPr>
                <w:b/>
                <w:sz w:val="32"/>
                <w:szCs w:val="32"/>
              </w:rPr>
              <w:t>40-49%</w:t>
            </w:r>
          </w:p>
        </w:tc>
        <w:tc>
          <w:tcPr>
            <w:tcW w:w="9615" w:type="dxa"/>
          </w:tcPr>
          <w:p w:rsidR="00F9263E" w:rsidRPr="00F9263E" w:rsidRDefault="00E8189D" w:rsidP="00AD6903">
            <w:pPr>
              <w:rPr>
                <w:b/>
                <w:sz w:val="24"/>
                <w:szCs w:val="24"/>
              </w:rPr>
            </w:pPr>
            <w:r>
              <w:rPr>
                <w:b/>
                <w:sz w:val="24"/>
                <w:szCs w:val="24"/>
              </w:rPr>
              <w:t>[16-19</w:t>
            </w:r>
            <w:r w:rsidR="00F9263E" w:rsidRPr="00F9263E">
              <w:rPr>
                <w:b/>
                <w:sz w:val="24"/>
                <w:szCs w:val="24"/>
              </w:rPr>
              <w:t xml:space="preserve"> marks]</w:t>
            </w:r>
          </w:p>
          <w:p w:rsidR="00F9263E" w:rsidRPr="00F9263E" w:rsidRDefault="00F9263E" w:rsidP="00AD6903">
            <w:pPr>
              <w:rPr>
                <w:sz w:val="24"/>
                <w:szCs w:val="24"/>
              </w:rPr>
            </w:pPr>
            <w:r w:rsidRPr="00F9263E">
              <w:rPr>
                <w:sz w:val="24"/>
                <w:szCs w:val="24"/>
              </w:rPr>
              <w:t xml:space="preserve">The work is demonstrates a basic understanding of the competence.  The main concepts and ideas in the competence are discussed but with minimal depth.  </w:t>
            </w:r>
          </w:p>
          <w:p w:rsidR="00F9263E" w:rsidRPr="00F9263E" w:rsidRDefault="00F9263E" w:rsidP="00AD6903">
            <w:pPr>
              <w:rPr>
                <w:sz w:val="24"/>
                <w:szCs w:val="24"/>
              </w:rPr>
            </w:pPr>
          </w:p>
          <w:p w:rsidR="00F9263E" w:rsidRPr="00F9263E" w:rsidRDefault="00F9263E" w:rsidP="00AD6903">
            <w:pPr>
              <w:rPr>
                <w:sz w:val="24"/>
                <w:szCs w:val="24"/>
              </w:rPr>
            </w:pPr>
            <w:r w:rsidRPr="00F9263E">
              <w:rPr>
                <w:sz w:val="24"/>
                <w:szCs w:val="24"/>
              </w:rPr>
              <w:t xml:space="preserve">There is little evidence of analytical skills.  Practice examples are limited and superficially linked with theory and theology.  The student needs to reflect more clearly on the principles and values of youth work and ministry.   </w:t>
            </w:r>
          </w:p>
          <w:p w:rsidR="00F9263E" w:rsidRPr="00F9263E" w:rsidRDefault="00F9263E" w:rsidP="00AD6903">
            <w:pPr>
              <w:rPr>
                <w:sz w:val="24"/>
                <w:szCs w:val="24"/>
              </w:rPr>
            </w:pPr>
          </w:p>
          <w:p w:rsidR="00F9263E" w:rsidRPr="00F9263E" w:rsidRDefault="00F9263E" w:rsidP="00AD6903">
            <w:pPr>
              <w:rPr>
                <w:sz w:val="24"/>
                <w:szCs w:val="24"/>
              </w:rPr>
            </w:pPr>
            <w:r w:rsidRPr="00F9263E">
              <w:rPr>
                <w:sz w:val="24"/>
                <w:szCs w:val="24"/>
              </w:rPr>
              <w:t xml:space="preserve">There is evidence of appropriate practice and some evidence of growth.   </w:t>
            </w:r>
          </w:p>
          <w:p w:rsidR="00F9263E" w:rsidRPr="00F9263E" w:rsidRDefault="00F9263E" w:rsidP="00AD6903">
            <w:pPr>
              <w:rPr>
                <w:sz w:val="24"/>
                <w:szCs w:val="24"/>
              </w:rPr>
            </w:pPr>
          </w:p>
          <w:p w:rsidR="00F9263E" w:rsidRPr="00F9263E" w:rsidRDefault="00F9263E" w:rsidP="00AD6903">
            <w:pPr>
              <w:rPr>
                <w:sz w:val="24"/>
                <w:szCs w:val="24"/>
              </w:rPr>
            </w:pPr>
            <w:r w:rsidRPr="00F9263E">
              <w:rPr>
                <w:sz w:val="24"/>
                <w:szCs w:val="24"/>
              </w:rPr>
              <w:t xml:space="preserve">The evidence is set in context and demonstrates appropriate practice.  </w:t>
            </w:r>
          </w:p>
          <w:p w:rsidR="00F9263E" w:rsidRPr="00F9263E" w:rsidRDefault="00F9263E" w:rsidP="00AD6903">
            <w:pPr>
              <w:rPr>
                <w:sz w:val="24"/>
                <w:szCs w:val="24"/>
              </w:rPr>
            </w:pPr>
          </w:p>
          <w:p w:rsidR="00F9263E" w:rsidRPr="00F9263E" w:rsidRDefault="00F9263E" w:rsidP="00AD6903">
            <w:pPr>
              <w:rPr>
                <w:sz w:val="24"/>
                <w:szCs w:val="24"/>
              </w:rPr>
            </w:pPr>
            <w:r w:rsidRPr="00F9263E">
              <w:rPr>
                <w:sz w:val="24"/>
                <w:szCs w:val="24"/>
              </w:rPr>
              <w:t xml:space="preserve">The LM and PT assessments reflect appropriate professional practice.  The student can recognise appropriate attitudes and responses.  </w:t>
            </w:r>
          </w:p>
        </w:tc>
      </w:tr>
      <w:tr w:rsidR="00F9263E" w:rsidTr="00AD6903">
        <w:tc>
          <w:tcPr>
            <w:tcW w:w="870" w:type="dxa"/>
          </w:tcPr>
          <w:p w:rsidR="00F9263E" w:rsidRPr="00916333" w:rsidRDefault="00F9263E" w:rsidP="00AD6903">
            <w:pPr>
              <w:jc w:val="center"/>
              <w:rPr>
                <w:b/>
                <w:sz w:val="32"/>
                <w:szCs w:val="32"/>
              </w:rPr>
            </w:pPr>
            <w:r w:rsidRPr="00916333">
              <w:rPr>
                <w:b/>
                <w:sz w:val="32"/>
                <w:szCs w:val="32"/>
              </w:rPr>
              <w:t>R</w:t>
            </w:r>
          </w:p>
          <w:p w:rsidR="00F9263E" w:rsidRPr="00916333" w:rsidRDefault="00F9263E" w:rsidP="00AD6903">
            <w:pPr>
              <w:jc w:val="center"/>
              <w:rPr>
                <w:b/>
                <w:sz w:val="32"/>
                <w:szCs w:val="32"/>
              </w:rPr>
            </w:pPr>
          </w:p>
          <w:p w:rsidR="00F9263E" w:rsidRPr="00916333" w:rsidRDefault="00F9263E" w:rsidP="00AD6903">
            <w:pPr>
              <w:jc w:val="center"/>
              <w:rPr>
                <w:b/>
                <w:sz w:val="32"/>
                <w:szCs w:val="32"/>
              </w:rPr>
            </w:pPr>
            <w:r w:rsidRPr="00916333">
              <w:rPr>
                <w:b/>
                <w:sz w:val="32"/>
                <w:szCs w:val="32"/>
              </w:rPr>
              <w:t>30-39%</w:t>
            </w:r>
          </w:p>
        </w:tc>
        <w:tc>
          <w:tcPr>
            <w:tcW w:w="9615" w:type="dxa"/>
          </w:tcPr>
          <w:p w:rsidR="00F9263E" w:rsidRPr="00F9263E" w:rsidRDefault="00F9263E" w:rsidP="00AD6903">
            <w:pPr>
              <w:rPr>
                <w:b/>
                <w:sz w:val="24"/>
                <w:szCs w:val="24"/>
              </w:rPr>
            </w:pPr>
            <w:r w:rsidRPr="00F9263E">
              <w:rPr>
                <w:b/>
                <w:sz w:val="24"/>
                <w:szCs w:val="24"/>
              </w:rPr>
              <w:t>[12-15 marks]</w:t>
            </w:r>
          </w:p>
          <w:p w:rsidR="00F9263E" w:rsidRPr="00F9263E" w:rsidRDefault="00F9263E" w:rsidP="00AD6903">
            <w:pPr>
              <w:rPr>
                <w:sz w:val="24"/>
                <w:szCs w:val="24"/>
              </w:rPr>
            </w:pPr>
            <w:r w:rsidRPr="00F9263E">
              <w:rPr>
                <w:sz w:val="24"/>
                <w:szCs w:val="24"/>
              </w:rPr>
              <w:t xml:space="preserve">The work demonstrates a poor understanding of the competence.  In some areas, the student’s understanding of the competence is wrong or lacks clarity.  </w:t>
            </w:r>
          </w:p>
          <w:p w:rsidR="00F9263E" w:rsidRPr="00F9263E" w:rsidRDefault="00F9263E" w:rsidP="00AD6903">
            <w:pPr>
              <w:rPr>
                <w:sz w:val="24"/>
                <w:szCs w:val="24"/>
              </w:rPr>
            </w:pPr>
          </w:p>
          <w:p w:rsidR="00F9263E" w:rsidRPr="00F9263E" w:rsidRDefault="00F9263E" w:rsidP="00AD6903">
            <w:pPr>
              <w:rPr>
                <w:sz w:val="24"/>
                <w:szCs w:val="24"/>
              </w:rPr>
            </w:pPr>
            <w:r w:rsidRPr="00F9263E">
              <w:rPr>
                <w:sz w:val="24"/>
                <w:szCs w:val="24"/>
              </w:rPr>
              <w:t xml:space="preserve">No analytical skills.  Practice examples are limited while others are muddled.  Little or no theoretical and theological engagement.  Draws no conclusions.  </w:t>
            </w:r>
          </w:p>
          <w:p w:rsidR="00F9263E" w:rsidRPr="00F9263E" w:rsidRDefault="00F9263E" w:rsidP="00AD6903">
            <w:pPr>
              <w:rPr>
                <w:sz w:val="24"/>
                <w:szCs w:val="24"/>
              </w:rPr>
            </w:pPr>
          </w:p>
          <w:p w:rsidR="00F9263E" w:rsidRPr="00F9263E" w:rsidRDefault="00F9263E" w:rsidP="00AD6903">
            <w:pPr>
              <w:rPr>
                <w:sz w:val="24"/>
                <w:szCs w:val="24"/>
              </w:rPr>
            </w:pPr>
            <w:r w:rsidRPr="00F9263E">
              <w:rPr>
                <w:sz w:val="24"/>
                <w:szCs w:val="24"/>
              </w:rPr>
              <w:t xml:space="preserve">Evidence, LM and PT assessment reflect limited, inappropriate and/or confused attempts at practice.  Struggles to work with groups and/or individuals.  Little or no understanding of their professional role.  </w:t>
            </w:r>
          </w:p>
        </w:tc>
      </w:tr>
      <w:tr w:rsidR="00F9263E" w:rsidTr="00AD6903">
        <w:tc>
          <w:tcPr>
            <w:tcW w:w="870" w:type="dxa"/>
          </w:tcPr>
          <w:p w:rsidR="00F9263E" w:rsidRPr="00916333" w:rsidRDefault="00F9263E" w:rsidP="00AD6903">
            <w:pPr>
              <w:jc w:val="center"/>
              <w:rPr>
                <w:b/>
                <w:sz w:val="32"/>
                <w:szCs w:val="32"/>
              </w:rPr>
            </w:pPr>
            <w:r w:rsidRPr="00916333">
              <w:rPr>
                <w:b/>
                <w:sz w:val="32"/>
                <w:szCs w:val="32"/>
              </w:rPr>
              <w:lastRenderedPageBreak/>
              <w:t>F</w:t>
            </w:r>
          </w:p>
          <w:p w:rsidR="00F9263E" w:rsidRPr="00916333" w:rsidRDefault="00F9263E" w:rsidP="00AD6903">
            <w:pPr>
              <w:jc w:val="center"/>
              <w:rPr>
                <w:b/>
                <w:sz w:val="32"/>
                <w:szCs w:val="32"/>
              </w:rPr>
            </w:pPr>
          </w:p>
          <w:p w:rsidR="00F9263E" w:rsidRPr="00916333" w:rsidRDefault="00F9263E" w:rsidP="00AD6903">
            <w:pPr>
              <w:jc w:val="center"/>
              <w:rPr>
                <w:b/>
                <w:sz w:val="32"/>
                <w:szCs w:val="32"/>
              </w:rPr>
            </w:pPr>
            <w:r w:rsidRPr="00916333">
              <w:rPr>
                <w:b/>
                <w:sz w:val="32"/>
                <w:szCs w:val="32"/>
              </w:rPr>
              <w:t>1-29%</w:t>
            </w:r>
          </w:p>
        </w:tc>
        <w:tc>
          <w:tcPr>
            <w:tcW w:w="9615" w:type="dxa"/>
          </w:tcPr>
          <w:p w:rsidR="00F9263E" w:rsidRPr="00F9263E" w:rsidRDefault="00F9263E" w:rsidP="00AD6903">
            <w:pPr>
              <w:rPr>
                <w:b/>
                <w:sz w:val="24"/>
                <w:szCs w:val="24"/>
              </w:rPr>
            </w:pPr>
            <w:r w:rsidRPr="00F9263E">
              <w:rPr>
                <w:b/>
                <w:sz w:val="24"/>
                <w:szCs w:val="24"/>
              </w:rPr>
              <w:t>[0-1</w:t>
            </w:r>
            <w:r w:rsidR="00165F59">
              <w:rPr>
                <w:b/>
                <w:sz w:val="24"/>
                <w:szCs w:val="24"/>
              </w:rPr>
              <w:t>1</w:t>
            </w:r>
            <w:r w:rsidRPr="00F9263E">
              <w:rPr>
                <w:b/>
                <w:sz w:val="24"/>
                <w:szCs w:val="24"/>
              </w:rPr>
              <w:t xml:space="preserve"> marks]</w:t>
            </w:r>
          </w:p>
          <w:p w:rsidR="00F9263E" w:rsidRPr="00F9263E" w:rsidRDefault="00F9263E" w:rsidP="00AD6903">
            <w:pPr>
              <w:rPr>
                <w:sz w:val="24"/>
                <w:szCs w:val="24"/>
              </w:rPr>
            </w:pPr>
            <w:r w:rsidRPr="00F9263E">
              <w:rPr>
                <w:sz w:val="24"/>
                <w:szCs w:val="24"/>
              </w:rPr>
              <w:t xml:space="preserve">The written work, evidence and assessments demonstrate that the student is not competent*.  Understanding of the competence is inadequately discussed, poor and/or frequently misunderstood.  </w:t>
            </w:r>
          </w:p>
          <w:p w:rsidR="00F9263E" w:rsidRPr="00F9263E" w:rsidRDefault="00F9263E" w:rsidP="00AD6903">
            <w:pPr>
              <w:rPr>
                <w:sz w:val="24"/>
                <w:szCs w:val="24"/>
              </w:rPr>
            </w:pPr>
          </w:p>
          <w:p w:rsidR="00F9263E" w:rsidRPr="00F9263E" w:rsidRDefault="00F9263E" w:rsidP="00AD6903">
            <w:pPr>
              <w:rPr>
                <w:sz w:val="24"/>
                <w:szCs w:val="24"/>
              </w:rPr>
            </w:pPr>
            <w:r w:rsidRPr="00F9263E">
              <w:rPr>
                <w:sz w:val="24"/>
                <w:szCs w:val="24"/>
              </w:rPr>
              <w:t xml:space="preserve">Unable to demonstrate good practice.  Unable to engage appropriately with groups and/or individuals.  </w:t>
            </w:r>
          </w:p>
          <w:p w:rsidR="00F9263E" w:rsidRPr="00F9263E" w:rsidRDefault="00F9263E" w:rsidP="00AD6903">
            <w:pPr>
              <w:rPr>
                <w:sz w:val="24"/>
                <w:szCs w:val="24"/>
              </w:rPr>
            </w:pPr>
          </w:p>
          <w:p w:rsidR="00F9263E" w:rsidRDefault="00F9263E" w:rsidP="00AD6903">
            <w:pPr>
              <w:rPr>
                <w:sz w:val="24"/>
                <w:szCs w:val="24"/>
              </w:rPr>
            </w:pPr>
            <w:r w:rsidRPr="00F9263E">
              <w:rPr>
                <w:sz w:val="24"/>
                <w:szCs w:val="24"/>
              </w:rPr>
              <w:t xml:space="preserve">No understanding of professional role.  </w:t>
            </w:r>
          </w:p>
          <w:p w:rsidR="00F9263E" w:rsidRDefault="00F9263E" w:rsidP="00AD6903">
            <w:pPr>
              <w:rPr>
                <w:sz w:val="24"/>
                <w:szCs w:val="24"/>
              </w:rPr>
            </w:pPr>
          </w:p>
          <w:p w:rsidR="00F9263E" w:rsidRDefault="00F9263E" w:rsidP="00F9263E">
            <w:pPr>
              <w:rPr>
                <w:i/>
                <w:sz w:val="24"/>
                <w:szCs w:val="24"/>
                <w:u w:val="single"/>
              </w:rPr>
            </w:pPr>
          </w:p>
          <w:p w:rsidR="00F9263E" w:rsidRPr="00F9263E" w:rsidRDefault="00F9263E" w:rsidP="00F9263E">
            <w:pPr>
              <w:rPr>
                <w:sz w:val="24"/>
                <w:szCs w:val="24"/>
              </w:rPr>
            </w:pPr>
            <w:r w:rsidRPr="00F9263E">
              <w:rPr>
                <w:i/>
                <w:sz w:val="24"/>
                <w:szCs w:val="24"/>
                <w:u w:val="single"/>
              </w:rPr>
              <w:t>N.B. *Not competent is different from unsafe to practice.  The Professional Practice Coordinator should be informed immediately where a student is deemed to be unsafe to work with children, young people and/or vulnerable adults.</w:t>
            </w:r>
            <w:r w:rsidRPr="00F9263E">
              <w:rPr>
                <w:i/>
                <w:sz w:val="24"/>
                <w:szCs w:val="24"/>
              </w:rPr>
              <w:t xml:space="preserve"> </w:t>
            </w:r>
          </w:p>
          <w:p w:rsidR="00F9263E" w:rsidRPr="00F9263E" w:rsidRDefault="00F9263E" w:rsidP="00AD6903">
            <w:pPr>
              <w:rPr>
                <w:sz w:val="24"/>
                <w:szCs w:val="24"/>
              </w:rPr>
            </w:pPr>
          </w:p>
        </w:tc>
      </w:tr>
    </w:tbl>
    <w:p w:rsidR="00F9263E" w:rsidRDefault="00F9263E" w:rsidP="0033383A"/>
    <w:p w:rsidR="00F9263E" w:rsidRDefault="00F9263E" w:rsidP="0033383A"/>
    <w:p w:rsidR="00916333" w:rsidRDefault="00916333" w:rsidP="0033383A"/>
    <w:p w:rsidR="00916333" w:rsidRDefault="00F9263E" w:rsidP="00F9263E">
      <w:pPr>
        <w:tabs>
          <w:tab w:val="left" w:pos="5660"/>
        </w:tabs>
      </w:pPr>
      <w:r>
        <w:tab/>
      </w:r>
    </w:p>
    <w:p w:rsidR="00F9263E" w:rsidRDefault="00F9263E" w:rsidP="00F9263E">
      <w:pPr>
        <w:tabs>
          <w:tab w:val="left" w:pos="5660"/>
        </w:tabs>
      </w:pPr>
    </w:p>
    <w:p w:rsidR="00F9263E" w:rsidRDefault="00F9263E" w:rsidP="00F9263E">
      <w:pPr>
        <w:tabs>
          <w:tab w:val="left" w:pos="5660"/>
        </w:tabs>
      </w:pPr>
    </w:p>
    <w:p w:rsidR="00AD6903" w:rsidRDefault="00AD6903" w:rsidP="00F9263E">
      <w:pPr>
        <w:tabs>
          <w:tab w:val="left" w:pos="5660"/>
        </w:tabs>
      </w:pPr>
    </w:p>
    <w:p w:rsidR="00AD6903" w:rsidRDefault="00AD6903" w:rsidP="00F9263E">
      <w:pPr>
        <w:tabs>
          <w:tab w:val="left" w:pos="5660"/>
        </w:tabs>
      </w:pPr>
    </w:p>
    <w:p w:rsidR="00AD6903" w:rsidRDefault="00AD6903" w:rsidP="00F9263E">
      <w:pPr>
        <w:tabs>
          <w:tab w:val="left" w:pos="5660"/>
        </w:tabs>
      </w:pPr>
    </w:p>
    <w:p w:rsidR="00AD6903" w:rsidRDefault="00AD6903" w:rsidP="00F9263E">
      <w:pPr>
        <w:tabs>
          <w:tab w:val="left" w:pos="5660"/>
        </w:tabs>
      </w:pPr>
    </w:p>
    <w:p w:rsidR="00AD6903" w:rsidRDefault="00AD6903" w:rsidP="00F9263E">
      <w:pPr>
        <w:tabs>
          <w:tab w:val="left" w:pos="5660"/>
        </w:tabs>
      </w:pPr>
    </w:p>
    <w:p w:rsidR="00AD6903" w:rsidRDefault="00AD6903" w:rsidP="00F9263E">
      <w:pPr>
        <w:tabs>
          <w:tab w:val="left" w:pos="5660"/>
        </w:tabs>
      </w:pPr>
    </w:p>
    <w:p w:rsidR="00AD6903" w:rsidRDefault="00AD6903" w:rsidP="00F9263E">
      <w:pPr>
        <w:tabs>
          <w:tab w:val="left" w:pos="5660"/>
        </w:tabs>
      </w:pPr>
    </w:p>
    <w:p w:rsidR="00AD6903" w:rsidRDefault="00AD6903" w:rsidP="00F9263E">
      <w:pPr>
        <w:tabs>
          <w:tab w:val="left" w:pos="5660"/>
        </w:tabs>
      </w:pPr>
    </w:p>
    <w:p w:rsidR="00AD6903" w:rsidRDefault="00AD6903" w:rsidP="00AD6903">
      <w:pPr>
        <w:tabs>
          <w:tab w:val="left" w:pos="5660"/>
        </w:tabs>
        <w:ind w:left="-142" w:firstLine="142"/>
      </w:pPr>
    </w:p>
    <w:p w:rsidR="00AD6903" w:rsidRDefault="00AD6903" w:rsidP="00F9263E">
      <w:pPr>
        <w:tabs>
          <w:tab w:val="left" w:pos="5660"/>
        </w:tabs>
      </w:pPr>
    </w:p>
    <w:p w:rsidR="00AD6903" w:rsidRDefault="00AD6903" w:rsidP="00F9263E">
      <w:pPr>
        <w:tabs>
          <w:tab w:val="left" w:pos="5660"/>
        </w:tabs>
      </w:pPr>
    </w:p>
    <w:p w:rsidR="00F9263E" w:rsidRDefault="00F9263E" w:rsidP="00F9263E">
      <w:pPr>
        <w:tabs>
          <w:tab w:val="left" w:pos="5660"/>
        </w:tabs>
      </w:pPr>
    </w:p>
    <w:tbl>
      <w:tblPr>
        <w:tblStyle w:val="TableGrid"/>
        <w:tblW w:w="10485" w:type="dxa"/>
        <w:tblLook w:val="04A0" w:firstRow="1" w:lastRow="0" w:firstColumn="1" w:lastColumn="0" w:noHBand="0" w:noVBand="1"/>
      </w:tblPr>
      <w:tblGrid>
        <w:gridCol w:w="870"/>
        <w:gridCol w:w="9615"/>
      </w:tblGrid>
      <w:tr w:rsidR="00916333" w:rsidRPr="00916333" w:rsidTr="00AD6903">
        <w:tc>
          <w:tcPr>
            <w:tcW w:w="10485" w:type="dxa"/>
            <w:gridSpan w:val="2"/>
          </w:tcPr>
          <w:p w:rsidR="00916333" w:rsidRPr="00E12157" w:rsidRDefault="00916333" w:rsidP="00916333">
            <w:pPr>
              <w:rPr>
                <w:sz w:val="20"/>
                <w:szCs w:val="20"/>
              </w:rPr>
            </w:pPr>
            <w:r w:rsidRPr="008A1817">
              <w:rPr>
                <w:b/>
                <w:sz w:val="28"/>
                <w:szCs w:val="28"/>
                <w:highlight w:val="yellow"/>
                <w:u w:val="single"/>
              </w:rPr>
              <w:t xml:space="preserve">Reflective Practice </w:t>
            </w:r>
            <w:r w:rsidRPr="008A1817">
              <w:rPr>
                <w:sz w:val="28"/>
                <w:szCs w:val="28"/>
                <w:highlight w:val="yellow"/>
                <w:u w:val="single"/>
              </w:rPr>
              <w:t>(20%)</w:t>
            </w:r>
            <w:r w:rsidRPr="000B33CF">
              <w:rPr>
                <w:sz w:val="28"/>
                <w:szCs w:val="28"/>
              </w:rPr>
              <w:t xml:space="preserve">    </w:t>
            </w:r>
            <w:r>
              <w:rPr>
                <w:sz w:val="20"/>
                <w:szCs w:val="20"/>
              </w:rPr>
              <w:t xml:space="preserve">                                                   </w:t>
            </w:r>
            <w:r w:rsidR="003173C0">
              <w:rPr>
                <w:sz w:val="20"/>
                <w:szCs w:val="20"/>
              </w:rPr>
              <w:t xml:space="preserve">                               </w:t>
            </w:r>
            <w:r>
              <w:rPr>
                <w:sz w:val="20"/>
                <w:szCs w:val="20"/>
              </w:rPr>
              <w:t>(Primarily RJ &amp; self-assessment)</w:t>
            </w:r>
          </w:p>
          <w:p w:rsidR="00916333" w:rsidRPr="00F9263E" w:rsidRDefault="00916333" w:rsidP="00916333">
            <w:pPr>
              <w:rPr>
                <w:sz w:val="24"/>
                <w:szCs w:val="24"/>
              </w:rPr>
            </w:pPr>
            <w:r w:rsidRPr="00F9263E">
              <w:rPr>
                <w:sz w:val="24"/>
                <w:szCs w:val="24"/>
              </w:rPr>
              <w:t xml:space="preserve">Self-awareness | Personal Development &amp; Progress </w:t>
            </w:r>
          </w:p>
        </w:tc>
      </w:tr>
      <w:tr w:rsidR="00916333" w:rsidTr="00AD6903">
        <w:tc>
          <w:tcPr>
            <w:tcW w:w="870" w:type="dxa"/>
          </w:tcPr>
          <w:p w:rsidR="00916333" w:rsidRPr="00916333" w:rsidRDefault="00916333" w:rsidP="00F9263E">
            <w:pPr>
              <w:jc w:val="center"/>
              <w:rPr>
                <w:b/>
                <w:sz w:val="32"/>
                <w:szCs w:val="32"/>
              </w:rPr>
            </w:pPr>
            <w:r w:rsidRPr="00916333">
              <w:rPr>
                <w:b/>
                <w:sz w:val="32"/>
                <w:szCs w:val="32"/>
              </w:rPr>
              <w:t>A*</w:t>
            </w:r>
          </w:p>
          <w:p w:rsidR="00916333" w:rsidRPr="00916333" w:rsidRDefault="00916333" w:rsidP="00F9263E">
            <w:pPr>
              <w:jc w:val="center"/>
              <w:rPr>
                <w:b/>
                <w:sz w:val="32"/>
                <w:szCs w:val="32"/>
              </w:rPr>
            </w:pPr>
          </w:p>
          <w:p w:rsidR="00916333" w:rsidRPr="00916333" w:rsidRDefault="00916333" w:rsidP="00F9263E">
            <w:pPr>
              <w:jc w:val="center"/>
              <w:rPr>
                <w:b/>
                <w:sz w:val="32"/>
                <w:szCs w:val="32"/>
              </w:rPr>
            </w:pPr>
            <w:r w:rsidRPr="00916333">
              <w:rPr>
                <w:b/>
                <w:sz w:val="32"/>
                <w:szCs w:val="32"/>
              </w:rPr>
              <w:t>80+</w:t>
            </w:r>
          </w:p>
          <w:p w:rsidR="00916333" w:rsidRPr="00916333" w:rsidRDefault="00916333" w:rsidP="00F9263E">
            <w:pPr>
              <w:jc w:val="center"/>
              <w:rPr>
                <w:b/>
                <w:sz w:val="32"/>
                <w:szCs w:val="32"/>
              </w:rPr>
            </w:pPr>
          </w:p>
        </w:tc>
        <w:tc>
          <w:tcPr>
            <w:tcW w:w="9615" w:type="dxa"/>
          </w:tcPr>
          <w:p w:rsidR="00C82EA4" w:rsidRPr="00F9263E" w:rsidRDefault="00C82EA4" w:rsidP="00C82EA4">
            <w:pPr>
              <w:rPr>
                <w:b/>
                <w:sz w:val="24"/>
                <w:szCs w:val="24"/>
              </w:rPr>
            </w:pPr>
            <w:r w:rsidRPr="00F9263E">
              <w:rPr>
                <w:b/>
                <w:sz w:val="24"/>
                <w:szCs w:val="24"/>
              </w:rPr>
              <w:t>[16-20 marks]</w:t>
            </w:r>
          </w:p>
          <w:p w:rsidR="00C82EA4" w:rsidRPr="00F9263E" w:rsidRDefault="00C82EA4" w:rsidP="00C82EA4">
            <w:pPr>
              <w:rPr>
                <w:sz w:val="24"/>
                <w:szCs w:val="24"/>
              </w:rPr>
            </w:pPr>
            <w:r w:rsidRPr="00F9263E">
              <w:rPr>
                <w:sz w:val="24"/>
                <w:szCs w:val="24"/>
              </w:rPr>
              <w:t>The work demonstrates a critical and mature understanding of the competence, making insightful conclusions and a very high degree of reflective self-awareness in tracking personal and professional learning and progress.</w:t>
            </w:r>
          </w:p>
          <w:p w:rsidR="00C82EA4" w:rsidRPr="00F9263E" w:rsidRDefault="00C82EA4" w:rsidP="00C82EA4">
            <w:pPr>
              <w:rPr>
                <w:sz w:val="24"/>
                <w:szCs w:val="24"/>
              </w:rPr>
            </w:pPr>
          </w:p>
          <w:p w:rsidR="00C82EA4" w:rsidRPr="00F9263E" w:rsidRDefault="00C82EA4" w:rsidP="00C82EA4">
            <w:pPr>
              <w:rPr>
                <w:sz w:val="24"/>
                <w:szCs w:val="24"/>
              </w:rPr>
            </w:pPr>
            <w:r w:rsidRPr="00F9263E">
              <w:rPr>
                <w:sz w:val="24"/>
                <w:szCs w:val="24"/>
              </w:rPr>
              <w:t>There is strong evidence of the student’s ability to apply learning from theory and how it can develop better practice.   The student gives explicit examples of how s/he has applied what has been learned to improve practice.</w:t>
            </w:r>
          </w:p>
          <w:p w:rsidR="00C82EA4" w:rsidRPr="00F9263E" w:rsidRDefault="00C82EA4" w:rsidP="00C82EA4">
            <w:pPr>
              <w:rPr>
                <w:sz w:val="24"/>
                <w:szCs w:val="24"/>
              </w:rPr>
            </w:pPr>
          </w:p>
          <w:p w:rsidR="00916333" w:rsidRPr="00F9263E" w:rsidRDefault="00C82EA4" w:rsidP="00C82EA4">
            <w:pPr>
              <w:rPr>
                <w:sz w:val="24"/>
                <w:szCs w:val="24"/>
              </w:rPr>
            </w:pPr>
            <w:r w:rsidRPr="00F9263E">
              <w:rPr>
                <w:sz w:val="24"/>
                <w:szCs w:val="24"/>
              </w:rPr>
              <w:t xml:space="preserve">The Self-Assessment is detailed and specific, demonstrating a very high degree of self-awareness.  The student clearly analyses well the progress made, and addresses areas for personal and professional development and growth.     </w:t>
            </w:r>
          </w:p>
        </w:tc>
      </w:tr>
      <w:tr w:rsidR="00C82EA4" w:rsidTr="00AD6903">
        <w:tc>
          <w:tcPr>
            <w:tcW w:w="870" w:type="dxa"/>
          </w:tcPr>
          <w:p w:rsidR="00C82EA4" w:rsidRPr="00916333" w:rsidRDefault="00C82EA4" w:rsidP="00F9263E">
            <w:pPr>
              <w:jc w:val="center"/>
              <w:rPr>
                <w:b/>
                <w:sz w:val="32"/>
                <w:szCs w:val="32"/>
              </w:rPr>
            </w:pPr>
            <w:r w:rsidRPr="00916333">
              <w:rPr>
                <w:b/>
                <w:sz w:val="32"/>
                <w:szCs w:val="32"/>
              </w:rPr>
              <w:t>A</w:t>
            </w:r>
          </w:p>
          <w:p w:rsidR="00C82EA4" w:rsidRPr="00916333" w:rsidRDefault="00C82EA4" w:rsidP="00F9263E">
            <w:pPr>
              <w:jc w:val="center"/>
              <w:rPr>
                <w:b/>
                <w:sz w:val="32"/>
                <w:szCs w:val="32"/>
              </w:rPr>
            </w:pPr>
          </w:p>
          <w:p w:rsidR="00C82EA4" w:rsidRPr="00916333" w:rsidRDefault="00C82EA4" w:rsidP="00F9263E">
            <w:pPr>
              <w:jc w:val="center"/>
              <w:rPr>
                <w:b/>
                <w:sz w:val="32"/>
                <w:szCs w:val="32"/>
              </w:rPr>
            </w:pPr>
            <w:r w:rsidRPr="00916333">
              <w:rPr>
                <w:b/>
                <w:sz w:val="32"/>
                <w:szCs w:val="32"/>
              </w:rPr>
              <w:t>70-79%</w:t>
            </w:r>
          </w:p>
        </w:tc>
        <w:tc>
          <w:tcPr>
            <w:tcW w:w="9615" w:type="dxa"/>
          </w:tcPr>
          <w:p w:rsidR="00C82EA4" w:rsidRPr="00F9263E" w:rsidRDefault="00C82EA4" w:rsidP="00A37879">
            <w:pPr>
              <w:rPr>
                <w:b/>
                <w:sz w:val="24"/>
                <w:szCs w:val="24"/>
              </w:rPr>
            </w:pPr>
            <w:r w:rsidRPr="00F9263E">
              <w:rPr>
                <w:b/>
                <w:sz w:val="24"/>
                <w:szCs w:val="24"/>
              </w:rPr>
              <w:t>[14-1</w:t>
            </w:r>
            <w:r w:rsidR="00E8189D">
              <w:rPr>
                <w:b/>
                <w:sz w:val="24"/>
                <w:szCs w:val="24"/>
              </w:rPr>
              <w:t>5</w:t>
            </w:r>
            <w:r w:rsidRPr="00F9263E">
              <w:rPr>
                <w:b/>
                <w:sz w:val="24"/>
                <w:szCs w:val="24"/>
              </w:rPr>
              <w:t xml:space="preserve"> marks]</w:t>
            </w:r>
          </w:p>
          <w:p w:rsidR="00C82EA4" w:rsidRPr="00F9263E" w:rsidRDefault="00C82EA4" w:rsidP="00A37879">
            <w:pPr>
              <w:rPr>
                <w:sz w:val="24"/>
                <w:szCs w:val="24"/>
              </w:rPr>
            </w:pPr>
            <w:r w:rsidRPr="00F9263E">
              <w:rPr>
                <w:sz w:val="24"/>
                <w:szCs w:val="24"/>
              </w:rPr>
              <w:t>The work demonstrates a critical understanding of the competence, making coherent conclusions and a high degree of reflective self-awareness in tracking personal and professional learning and progress.</w:t>
            </w:r>
          </w:p>
          <w:p w:rsidR="00C82EA4" w:rsidRPr="00F9263E" w:rsidRDefault="00C82EA4" w:rsidP="00A37879">
            <w:pPr>
              <w:rPr>
                <w:sz w:val="24"/>
                <w:szCs w:val="24"/>
              </w:rPr>
            </w:pPr>
          </w:p>
          <w:p w:rsidR="00C82EA4" w:rsidRPr="00F9263E" w:rsidRDefault="00C82EA4" w:rsidP="00A37879">
            <w:pPr>
              <w:rPr>
                <w:sz w:val="24"/>
                <w:szCs w:val="24"/>
              </w:rPr>
            </w:pPr>
            <w:r w:rsidRPr="00F9263E">
              <w:rPr>
                <w:sz w:val="24"/>
                <w:szCs w:val="24"/>
              </w:rPr>
              <w:t>There is evidence of the student’s ability to apply learning from theory and how it can develop better practice.   The student gives clear examples of how s/he has applied what has been learned to improve practice.</w:t>
            </w:r>
          </w:p>
          <w:p w:rsidR="00C82EA4" w:rsidRPr="00F9263E" w:rsidRDefault="00C82EA4" w:rsidP="00A37879">
            <w:pPr>
              <w:rPr>
                <w:sz w:val="24"/>
                <w:szCs w:val="24"/>
              </w:rPr>
            </w:pPr>
          </w:p>
          <w:p w:rsidR="00C82EA4" w:rsidRPr="00F9263E" w:rsidRDefault="00C82EA4" w:rsidP="00A37879">
            <w:pPr>
              <w:rPr>
                <w:sz w:val="24"/>
                <w:szCs w:val="24"/>
              </w:rPr>
            </w:pPr>
            <w:r w:rsidRPr="00F9263E">
              <w:rPr>
                <w:sz w:val="24"/>
                <w:szCs w:val="24"/>
              </w:rPr>
              <w:t xml:space="preserve">The Self-Assessment is detailed and specific, demonstrating a high degree of self-awareness.  The student assesses well the progress made, and addresses areas for personal and professional development and growth.     </w:t>
            </w:r>
          </w:p>
        </w:tc>
      </w:tr>
      <w:tr w:rsidR="00C82EA4" w:rsidTr="00AD6903">
        <w:tc>
          <w:tcPr>
            <w:tcW w:w="870" w:type="dxa"/>
          </w:tcPr>
          <w:p w:rsidR="00C82EA4" w:rsidRPr="00916333" w:rsidRDefault="00C82EA4" w:rsidP="00F9263E">
            <w:pPr>
              <w:jc w:val="center"/>
              <w:rPr>
                <w:b/>
                <w:sz w:val="32"/>
                <w:szCs w:val="32"/>
              </w:rPr>
            </w:pPr>
            <w:r w:rsidRPr="00916333">
              <w:rPr>
                <w:b/>
                <w:sz w:val="32"/>
                <w:szCs w:val="32"/>
              </w:rPr>
              <w:t>B</w:t>
            </w:r>
          </w:p>
          <w:p w:rsidR="00C82EA4" w:rsidRPr="00916333" w:rsidRDefault="00C82EA4" w:rsidP="00F9263E">
            <w:pPr>
              <w:jc w:val="center"/>
              <w:rPr>
                <w:b/>
                <w:sz w:val="32"/>
                <w:szCs w:val="32"/>
              </w:rPr>
            </w:pPr>
          </w:p>
          <w:p w:rsidR="00C82EA4" w:rsidRPr="00916333" w:rsidRDefault="00C82EA4" w:rsidP="00F9263E">
            <w:pPr>
              <w:jc w:val="center"/>
              <w:rPr>
                <w:b/>
                <w:sz w:val="32"/>
                <w:szCs w:val="32"/>
              </w:rPr>
            </w:pPr>
            <w:r w:rsidRPr="00916333">
              <w:rPr>
                <w:b/>
                <w:sz w:val="32"/>
                <w:szCs w:val="32"/>
              </w:rPr>
              <w:t>60-69%</w:t>
            </w:r>
          </w:p>
          <w:p w:rsidR="00C82EA4" w:rsidRPr="00916333" w:rsidRDefault="00C82EA4" w:rsidP="00F9263E">
            <w:pPr>
              <w:jc w:val="center"/>
              <w:rPr>
                <w:b/>
                <w:sz w:val="32"/>
                <w:szCs w:val="32"/>
              </w:rPr>
            </w:pPr>
          </w:p>
        </w:tc>
        <w:tc>
          <w:tcPr>
            <w:tcW w:w="9615" w:type="dxa"/>
          </w:tcPr>
          <w:p w:rsidR="00C82EA4" w:rsidRPr="00F9263E" w:rsidRDefault="00C82EA4" w:rsidP="00C82EA4">
            <w:pPr>
              <w:rPr>
                <w:b/>
                <w:sz w:val="24"/>
                <w:szCs w:val="24"/>
              </w:rPr>
            </w:pPr>
            <w:r w:rsidRPr="00F9263E">
              <w:rPr>
                <w:b/>
                <w:sz w:val="24"/>
                <w:szCs w:val="24"/>
              </w:rPr>
              <w:t>[12-1</w:t>
            </w:r>
            <w:r w:rsidR="00E8189D">
              <w:rPr>
                <w:b/>
                <w:sz w:val="24"/>
                <w:szCs w:val="24"/>
              </w:rPr>
              <w:t>3</w:t>
            </w:r>
            <w:r w:rsidRPr="00F9263E">
              <w:rPr>
                <w:b/>
                <w:sz w:val="24"/>
                <w:szCs w:val="24"/>
              </w:rPr>
              <w:t xml:space="preserve"> marks]</w:t>
            </w:r>
          </w:p>
          <w:p w:rsidR="00C82EA4" w:rsidRPr="00F9263E" w:rsidRDefault="00C82EA4" w:rsidP="00C82EA4">
            <w:pPr>
              <w:rPr>
                <w:sz w:val="24"/>
                <w:szCs w:val="24"/>
              </w:rPr>
            </w:pPr>
            <w:r w:rsidRPr="00F9263E">
              <w:rPr>
                <w:sz w:val="24"/>
                <w:szCs w:val="24"/>
              </w:rPr>
              <w:t>The work demonstrates a clear understanding of the competence and a degree of reflective self-awareness in tracking personal and professional learning and progress.</w:t>
            </w:r>
          </w:p>
          <w:p w:rsidR="00C82EA4" w:rsidRPr="00F9263E" w:rsidRDefault="00C82EA4" w:rsidP="00C82EA4">
            <w:pPr>
              <w:rPr>
                <w:sz w:val="24"/>
                <w:szCs w:val="24"/>
              </w:rPr>
            </w:pPr>
          </w:p>
          <w:p w:rsidR="00C82EA4" w:rsidRPr="00F9263E" w:rsidRDefault="00C82EA4" w:rsidP="00C82EA4">
            <w:pPr>
              <w:rPr>
                <w:sz w:val="24"/>
                <w:szCs w:val="24"/>
              </w:rPr>
            </w:pPr>
            <w:r w:rsidRPr="00F9263E">
              <w:rPr>
                <w:sz w:val="24"/>
                <w:szCs w:val="24"/>
              </w:rPr>
              <w:t>There is evidence of the student’s ability to apply learning from theory and how it can develop better practice.   The student gives some clear examples of how s/he has applied what has been learned to improve practice.</w:t>
            </w:r>
          </w:p>
          <w:p w:rsidR="00C82EA4" w:rsidRPr="00F9263E" w:rsidRDefault="00C82EA4" w:rsidP="00C82EA4">
            <w:pPr>
              <w:rPr>
                <w:sz w:val="24"/>
                <w:szCs w:val="24"/>
              </w:rPr>
            </w:pPr>
          </w:p>
          <w:p w:rsidR="00C82EA4" w:rsidRPr="00F9263E" w:rsidRDefault="00C82EA4" w:rsidP="00A37879">
            <w:pPr>
              <w:rPr>
                <w:sz w:val="24"/>
                <w:szCs w:val="24"/>
              </w:rPr>
            </w:pPr>
            <w:r w:rsidRPr="00F9263E">
              <w:rPr>
                <w:sz w:val="24"/>
                <w:szCs w:val="24"/>
              </w:rPr>
              <w:t xml:space="preserve">The Self-Assessment is detailed, demonstrating self-awareness.  The student makes a considered assessment of the progress made and addresses areas for personal and professional development and growth.     </w:t>
            </w:r>
          </w:p>
        </w:tc>
      </w:tr>
      <w:tr w:rsidR="00C82EA4" w:rsidRPr="00BA3AB4" w:rsidTr="00AD6903">
        <w:tc>
          <w:tcPr>
            <w:tcW w:w="870" w:type="dxa"/>
          </w:tcPr>
          <w:p w:rsidR="00C82EA4" w:rsidRPr="00916333" w:rsidRDefault="00C82EA4" w:rsidP="00F9263E">
            <w:pPr>
              <w:jc w:val="center"/>
              <w:rPr>
                <w:b/>
                <w:sz w:val="32"/>
                <w:szCs w:val="32"/>
              </w:rPr>
            </w:pPr>
            <w:r w:rsidRPr="00916333">
              <w:rPr>
                <w:b/>
                <w:sz w:val="32"/>
                <w:szCs w:val="32"/>
              </w:rPr>
              <w:t>C</w:t>
            </w:r>
          </w:p>
          <w:p w:rsidR="00C82EA4" w:rsidRPr="00916333" w:rsidRDefault="00C82EA4" w:rsidP="00F9263E">
            <w:pPr>
              <w:jc w:val="center"/>
              <w:rPr>
                <w:b/>
                <w:sz w:val="32"/>
                <w:szCs w:val="32"/>
              </w:rPr>
            </w:pPr>
          </w:p>
          <w:p w:rsidR="00C82EA4" w:rsidRPr="00916333" w:rsidRDefault="00C82EA4" w:rsidP="00F9263E">
            <w:pPr>
              <w:jc w:val="center"/>
              <w:rPr>
                <w:b/>
                <w:sz w:val="32"/>
                <w:szCs w:val="32"/>
              </w:rPr>
            </w:pPr>
            <w:r w:rsidRPr="00916333">
              <w:rPr>
                <w:b/>
                <w:sz w:val="32"/>
                <w:szCs w:val="32"/>
              </w:rPr>
              <w:t>50-59%</w:t>
            </w:r>
          </w:p>
        </w:tc>
        <w:tc>
          <w:tcPr>
            <w:tcW w:w="9615" w:type="dxa"/>
          </w:tcPr>
          <w:p w:rsidR="00C82EA4" w:rsidRPr="00F9263E" w:rsidRDefault="00C82EA4" w:rsidP="00A37879">
            <w:pPr>
              <w:rPr>
                <w:b/>
                <w:sz w:val="24"/>
                <w:szCs w:val="24"/>
              </w:rPr>
            </w:pPr>
            <w:r w:rsidRPr="00F9263E">
              <w:rPr>
                <w:b/>
                <w:sz w:val="24"/>
                <w:szCs w:val="24"/>
              </w:rPr>
              <w:t>[10-1</w:t>
            </w:r>
            <w:r w:rsidR="00E8189D">
              <w:rPr>
                <w:b/>
                <w:sz w:val="24"/>
                <w:szCs w:val="24"/>
              </w:rPr>
              <w:t>1</w:t>
            </w:r>
            <w:r w:rsidRPr="00F9263E">
              <w:rPr>
                <w:b/>
                <w:sz w:val="24"/>
                <w:szCs w:val="24"/>
              </w:rPr>
              <w:t xml:space="preserve"> marks]</w:t>
            </w:r>
          </w:p>
          <w:p w:rsidR="00C82EA4" w:rsidRPr="00F9263E" w:rsidRDefault="00C82EA4" w:rsidP="00A37879">
            <w:pPr>
              <w:rPr>
                <w:sz w:val="24"/>
                <w:szCs w:val="24"/>
              </w:rPr>
            </w:pPr>
            <w:r w:rsidRPr="00F9263E">
              <w:rPr>
                <w:sz w:val="24"/>
                <w:szCs w:val="24"/>
              </w:rPr>
              <w:t>The work demonstrates a developing understanding of the competence and some self-awareness in tracking personal and professional learning and progress.</w:t>
            </w:r>
          </w:p>
          <w:p w:rsidR="00C82EA4" w:rsidRPr="00F9263E" w:rsidRDefault="00C82EA4" w:rsidP="00A37879">
            <w:pPr>
              <w:rPr>
                <w:sz w:val="24"/>
                <w:szCs w:val="24"/>
              </w:rPr>
            </w:pPr>
          </w:p>
          <w:p w:rsidR="00C82EA4" w:rsidRPr="00F9263E" w:rsidRDefault="00C82EA4" w:rsidP="00A37879">
            <w:pPr>
              <w:rPr>
                <w:sz w:val="24"/>
                <w:szCs w:val="24"/>
              </w:rPr>
            </w:pPr>
            <w:r w:rsidRPr="00F9263E">
              <w:rPr>
                <w:sz w:val="24"/>
                <w:szCs w:val="24"/>
              </w:rPr>
              <w:lastRenderedPageBreak/>
              <w:t>There is some evidence of the student’s ability to apply learning from theory and how it can develop better practice.   The student shares some experience of how s/he has applied what has been learned to improve practice but there is need for more analysis.</w:t>
            </w:r>
          </w:p>
          <w:p w:rsidR="00C82EA4" w:rsidRPr="00F9263E" w:rsidRDefault="00C82EA4" w:rsidP="00A37879">
            <w:pPr>
              <w:rPr>
                <w:sz w:val="24"/>
                <w:szCs w:val="24"/>
              </w:rPr>
            </w:pPr>
          </w:p>
          <w:p w:rsidR="00C82EA4" w:rsidRPr="00F9263E" w:rsidRDefault="00C82EA4" w:rsidP="00A37879">
            <w:pPr>
              <w:rPr>
                <w:sz w:val="24"/>
                <w:szCs w:val="24"/>
              </w:rPr>
            </w:pPr>
            <w:r w:rsidRPr="00F9263E">
              <w:rPr>
                <w:sz w:val="24"/>
                <w:szCs w:val="24"/>
              </w:rPr>
              <w:t xml:space="preserve">The Self-Assessment is brief but specific, demonstrating some self-awareness.  The student has shown good judgement, identifying some strengths and areas for development but they lack clarity.  </w:t>
            </w:r>
          </w:p>
        </w:tc>
      </w:tr>
      <w:tr w:rsidR="00C82EA4" w:rsidTr="00AD6903">
        <w:tc>
          <w:tcPr>
            <w:tcW w:w="870" w:type="dxa"/>
          </w:tcPr>
          <w:p w:rsidR="00C82EA4" w:rsidRPr="00916333" w:rsidRDefault="00C82EA4" w:rsidP="00F9263E">
            <w:pPr>
              <w:jc w:val="center"/>
              <w:rPr>
                <w:b/>
                <w:sz w:val="32"/>
                <w:szCs w:val="32"/>
              </w:rPr>
            </w:pPr>
            <w:r w:rsidRPr="00916333">
              <w:rPr>
                <w:b/>
                <w:sz w:val="32"/>
                <w:szCs w:val="32"/>
              </w:rPr>
              <w:lastRenderedPageBreak/>
              <w:t>D</w:t>
            </w:r>
          </w:p>
          <w:p w:rsidR="00C82EA4" w:rsidRPr="00916333" w:rsidRDefault="00C82EA4" w:rsidP="00F9263E">
            <w:pPr>
              <w:jc w:val="center"/>
              <w:rPr>
                <w:b/>
                <w:sz w:val="32"/>
                <w:szCs w:val="32"/>
              </w:rPr>
            </w:pPr>
          </w:p>
          <w:p w:rsidR="00C82EA4" w:rsidRPr="00916333" w:rsidRDefault="00C82EA4" w:rsidP="00F9263E">
            <w:pPr>
              <w:jc w:val="center"/>
              <w:rPr>
                <w:b/>
                <w:sz w:val="32"/>
                <w:szCs w:val="32"/>
              </w:rPr>
            </w:pPr>
            <w:r w:rsidRPr="00916333">
              <w:rPr>
                <w:b/>
                <w:sz w:val="32"/>
                <w:szCs w:val="32"/>
              </w:rPr>
              <w:t>40-49%</w:t>
            </w:r>
          </w:p>
        </w:tc>
        <w:tc>
          <w:tcPr>
            <w:tcW w:w="9615" w:type="dxa"/>
          </w:tcPr>
          <w:p w:rsidR="00C82EA4" w:rsidRPr="00F9263E" w:rsidRDefault="00E8189D" w:rsidP="00C82EA4">
            <w:pPr>
              <w:rPr>
                <w:b/>
                <w:sz w:val="24"/>
                <w:szCs w:val="24"/>
              </w:rPr>
            </w:pPr>
            <w:r>
              <w:rPr>
                <w:b/>
                <w:sz w:val="24"/>
                <w:szCs w:val="24"/>
              </w:rPr>
              <w:t>[8-9</w:t>
            </w:r>
            <w:r w:rsidR="00C82EA4" w:rsidRPr="00F9263E">
              <w:rPr>
                <w:b/>
                <w:sz w:val="24"/>
                <w:szCs w:val="24"/>
              </w:rPr>
              <w:t xml:space="preserve"> marks]</w:t>
            </w:r>
          </w:p>
          <w:p w:rsidR="00C82EA4" w:rsidRPr="00F9263E" w:rsidRDefault="00C82EA4" w:rsidP="00C82EA4">
            <w:pPr>
              <w:rPr>
                <w:sz w:val="24"/>
                <w:szCs w:val="24"/>
              </w:rPr>
            </w:pPr>
            <w:r w:rsidRPr="00F9263E">
              <w:rPr>
                <w:sz w:val="24"/>
                <w:szCs w:val="24"/>
              </w:rPr>
              <w:t xml:space="preserve">The work demonstrates a basic understanding of the competence.  It is mostly descriptive with little evidence of self-awareness.   </w:t>
            </w:r>
          </w:p>
          <w:p w:rsidR="00C82EA4" w:rsidRPr="00F9263E" w:rsidRDefault="00C82EA4" w:rsidP="00C82EA4">
            <w:pPr>
              <w:rPr>
                <w:sz w:val="24"/>
                <w:szCs w:val="24"/>
              </w:rPr>
            </w:pPr>
          </w:p>
          <w:p w:rsidR="00C82EA4" w:rsidRPr="00F9263E" w:rsidRDefault="00C82EA4" w:rsidP="00C82EA4">
            <w:pPr>
              <w:rPr>
                <w:sz w:val="24"/>
                <w:szCs w:val="24"/>
              </w:rPr>
            </w:pPr>
            <w:r w:rsidRPr="00F9263E">
              <w:rPr>
                <w:sz w:val="24"/>
                <w:szCs w:val="24"/>
              </w:rPr>
              <w:t xml:space="preserve">There is some reflection on practice though limited and superficial.  </w:t>
            </w:r>
          </w:p>
          <w:p w:rsidR="00C82EA4" w:rsidRPr="00F9263E" w:rsidRDefault="00C82EA4" w:rsidP="00C82EA4">
            <w:pPr>
              <w:rPr>
                <w:sz w:val="24"/>
                <w:szCs w:val="24"/>
              </w:rPr>
            </w:pPr>
          </w:p>
          <w:p w:rsidR="00C82EA4" w:rsidRPr="00F9263E" w:rsidRDefault="00C82EA4" w:rsidP="00C82EA4">
            <w:pPr>
              <w:rPr>
                <w:sz w:val="24"/>
                <w:szCs w:val="24"/>
              </w:rPr>
            </w:pPr>
            <w:r w:rsidRPr="00F9263E">
              <w:rPr>
                <w:sz w:val="24"/>
                <w:szCs w:val="24"/>
              </w:rPr>
              <w:t xml:space="preserve">The Self-Assessment is satisfactory, brief and not specific, demonstrating little self-awareness.  The student has identified some strengths and areas for development but they lack clarity.         </w:t>
            </w:r>
          </w:p>
        </w:tc>
      </w:tr>
      <w:tr w:rsidR="00C82EA4" w:rsidTr="00AD6903">
        <w:tc>
          <w:tcPr>
            <w:tcW w:w="870" w:type="dxa"/>
          </w:tcPr>
          <w:p w:rsidR="00C82EA4" w:rsidRPr="00916333" w:rsidRDefault="00C82EA4" w:rsidP="00F9263E">
            <w:pPr>
              <w:jc w:val="center"/>
              <w:rPr>
                <w:b/>
                <w:sz w:val="32"/>
                <w:szCs w:val="32"/>
              </w:rPr>
            </w:pPr>
            <w:r w:rsidRPr="00916333">
              <w:rPr>
                <w:b/>
                <w:sz w:val="32"/>
                <w:szCs w:val="32"/>
              </w:rPr>
              <w:t>R</w:t>
            </w:r>
          </w:p>
          <w:p w:rsidR="00C82EA4" w:rsidRPr="00916333" w:rsidRDefault="00C82EA4" w:rsidP="00F9263E">
            <w:pPr>
              <w:jc w:val="center"/>
              <w:rPr>
                <w:b/>
                <w:sz w:val="32"/>
                <w:szCs w:val="32"/>
              </w:rPr>
            </w:pPr>
          </w:p>
          <w:p w:rsidR="00C82EA4" w:rsidRPr="00916333" w:rsidRDefault="00C82EA4" w:rsidP="00F9263E">
            <w:pPr>
              <w:jc w:val="center"/>
              <w:rPr>
                <w:b/>
                <w:sz w:val="32"/>
                <w:szCs w:val="32"/>
              </w:rPr>
            </w:pPr>
            <w:r w:rsidRPr="00916333">
              <w:rPr>
                <w:b/>
                <w:sz w:val="32"/>
                <w:szCs w:val="32"/>
              </w:rPr>
              <w:t>30-39%</w:t>
            </w:r>
          </w:p>
        </w:tc>
        <w:tc>
          <w:tcPr>
            <w:tcW w:w="9615" w:type="dxa"/>
          </w:tcPr>
          <w:p w:rsidR="00A37879" w:rsidRPr="00F9263E" w:rsidRDefault="00E8189D" w:rsidP="00A37879">
            <w:pPr>
              <w:rPr>
                <w:b/>
                <w:sz w:val="24"/>
                <w:szCs w:val="24"/>
              </w:rPr>
            </w:pPr>
            <w:r>
              <w:rPr>
                <w:b/>
                <w:sz w:val="24"/>
                <w:szCs w:val="24"/>
              </w:rPr>
              <w:t>[6-7</w:t>
            </w:r>
            <w:r w:rsidR="00A37879" w:rsidRPr="00F9263E">
              <w:rPr>
                <w:b/>
                <w:sz w:val="24"/>
                <w:szCs w:val="24"/>
              </w:rPr>
              <w:t xml:space="preserve"> marks]</w:t>
            </w:r>
          </w:p>
          <w:p w:rsidR="00A37879" w:rsidRPr="00F9263E" w:rsidRDefault="00A37879" w:rsidP="00A37879">
            <w:pPr>
              <w:rPr>
                <w:sz w:val="24"/>
                <w:szCs w:val="24"/>
              </w:rPr>
            </w:pPr>
            <w:r w:rsidRPr="00F9263E">
              <w:rPr>
                <w:sz w:val="24"/>
                <w:szCs w:val="24"/>
              </w:rPr>
              <w:t xml:space="preserve">The work demonstrates a poor understanding of the competence.  It is mostly descriptive with no or little evidence of self-awareness.   </w:t>
            </w:r>
          </w:p>
          <w:p w:rsidR="00A37879" w:rsidRPr="00F9263E" w:rsidRDefault="00A37879" w:rsidP="00A37879">
            <w:pPr>
              <w:rPr>
                <w:sz w:val="24"/>
                <w:szCs w:val="24"/>
              </w:rPr>
            </w:pPr>
          </w:p>
          <w:p w:rsidR="00A37879" w:rsidRPr="00F9263E" w:rsidRDefault="00A37879" w:rsidP="00A37879">
            <w:pPr>
              <w:rPr>
                <w:sz w:val="24"/>
                <w:szCs w:val="24"/>
              </w:rPr>
            </w:pPr>
            <w:r w:rsidRPr="00F9263E">
              <w:rPr>
                <w:sz w:val="24"/>
                <w:szCs w:val="24"/>
              </w:rPr>
              <w:t xml:space="preserve">Limited comprehension of links between theory and practice and/or growth and development.  Draws no conclusions.  </w:t>
            </w:r>
          </w:p>
          <w:p w:rsidR="00A37879" w:rsidRPr="00F9263E" w:rsidRDefault="00A37879" w:rsidP="00A37879">
            <w:pPr>
              <w:rPr>
                <w:sz w:val="24"/>
                <w:szCs w:val="24"/>
              </w:rPr>
            </w:pPr>
          </w:p>
          <w:p w:rsidR="00C82EA4" w:rsidRPr="00F9263E" w:rsidRDefault="00A37879" w:rsidP="00916333">
            <w:pPr>
              <w:rPr>
                <w:sz w:val="24"/>
                <w:szCs w:val="24"/>
              </w:rPr>
            </w:pPr>
            <w:r w:rsidRPr="00F9263E">
              <w:rPr>
                <w:sz w:val="24"/>
                <w:szCs w:val="24"/>
              </w:rPr>
              <w:t xml:space="preserve">The Self-Assessment is incomplete and lacks clarity.  Strengths and areas for development have not been addressed adequately.  </w:t>
            </w:r>
          </w:p>
        </w:tc>
      </w:tr>
      <w:tr w:rsidR="00C82EA4" w:rsidTr="00AD6903">
        <w:tc>
          <w:tcPr>
            <w:tcW w:w="870" w:type="dxa"/>
          </w:tcPr>
          <w:p w:rsidR="00C82EA4" w:rsidRPr="00916333" w:rsidRDefault="00C82EA4" w:rsidP="00F9263E">
            <w:pPr>
              <w:jc w:val="center"/>
              <w:rPr>
                <w:b/>
                <w:sz w:val="32"/>
                <w:szCs w:val="32"/>
              </w:rPr>
            </w:pPr>
            <w:r w:rsidRPr="00916333">
              <w:rPr>
                <w:b/>
                <w:sz w:val="32"/>
                <w:szCs w:val="32"/>
              </w:rPr>
              <w:t>F</w:t>
            </w:r>
          </w:p>
          <w:p w:rsidR="00C82EA4" w:rsidRPr="00916333" w:rsidRDefault="00C82EA4" w:rsidP="00F9263E">
            <w:pPr>
              <w:jc w:val="center"/>
              <w:rPr>
                <w:b/>
                <w:sz w:val="32"/>
                <w:szCs w:val="32"/>
              </w:rPr>
            </w:pPr>
          </w:p>
          <w:p w:rsidR="00C82EA4" w:rsidRPr="00916333" w:rsidRDefault="00C82EA4" w:rsidP="00F9263E">
            <w:pPr>
              <w:jc w:val="center"/>
              <w:rPr>
                <w:b/>
                <w:sz w:val="32"/>
                <w:szCs w:val="32"/>
              </w:rPr>
            </w:pPr>
            <w:r w:rsidRPr="00916333">
              <w:rPr>
                <w:b/>
                <w:sz w:val="32"/>
                <w:szCs w:val="32"/>
              </w:rPr>
              <w:t>1-29%</w:t>
            </w:r>
          </w:p>
        </w:tc>
        <w:tc>
          <w:tcPr>
            <w:tcW w:w="9615" w:type="dxa"/>
          </w:tcPr>
          <w:p w:rsidR="00A37879" w:rsidRPr="00F9263E" w:rsidRDefault="00A37879" w:rsidP="00A37879">
            <w:pPr>
              <w:rPr>
                <w:b/>
                <w:sz w:val="24"/>
                <w:szCs w:val="24"/>
              </w:rPr>
            </w:pPr>
            <w:r w:rsidRPr="00F9263E">
              <w:rPr>
                <w:b/>
                <w:sz w:val="24"/>
                <w:szCs w:val="24"/>
              </w:rPr>
              <w:t>[0-</w:t>
            </w:r>
            <w:r w:rsidR="00E8189D">
              <w:rPr>
                <w:b/>
                <w:sz w:val="24"/>
                <w:szCs w:val="24"/>
              </w:rPr>
              <w:t>5</w:t>
            </w:r>
            <w:r w:rsidRPr="00F9263E">
              <w:rPr>
                <w:b/>
                <w:sz w:val="24"/>
                <w:szCs w:val="24"/>
              </w:rPr>
              <w:t xml:space="preserve"> marks]</w:t>
            </w:r>
          </w:p>
          <w:p w:rsidR="00A37879" w:rsidRPr="00F9263E" w:rsidRDefault="00A37879" w:rsidP="00A37879">
            <w:pPr>
              <w:rPr>
                <w:sz w:val="24"/>
                <w:szCs w:val="24"/>
              </w:rPr>
            </w:pPr>
            <w:r w:rsidRPr="00F9263E">
              <w:rPr>
                <w:sz w:val="24"/>
                <w:szCs w:val="24"/>
              </w:rPr>
              <w:t xml:space="preserve">The work demonstrates a poor understanding of the competence.  It is descriptive with no or little evidence of self-awareness.   </w:t>
            </w:r>
          </w:p>
          <w:p w:rsidR="00A37879" w:rsidRPr="00F9263E" w:rsidRDefault="00A37879" w:rsidP="00A37879">
            <w:pPr>
              <w:rPr>
                <w:sz w:val="24"/>
                <w:szCs w:val="24"/>
              </w:rPr>
            </w:pPr>
          </w:p>
          <w:p w:rsidR="00A37879" w:rsidRPr="00F9263E" w:rsidRDefault="00A37879" w:rsidP="00A37879">
            <w:pPr>
              <w:rPr>
                <w:sz w:val="24"/>
                <w:szCs w:val="24"/>
              </w:rPr>
            </w:pPr>
            <w:r w:rsidRPr="00F9263E">
              <w:rPr>
                <w:sz w:val="24"/>
                <w:szCs w:val="24"/>
              </w:rPr>
              <w:t xml:space="preserve">No reflection on practice.  </w:t>
            </w:r>
          </w:p>
          <w:p w:rsidR="00A37879" w:rsidRPr="00F9263E" w:rsidRDefault="00A37879" w:rsidP="00A37879">
            <w:pPr>
              <w:rPr>
                <w:sz w:val="24"/>
                <w:szCs w:val="24"/>
              </w:rPr>
            </w:pPr>
          </w:p>
          <w:p w:rsidR="00A37879" w:rsidRPr="00F9263E" w:rsidRDefault="00A37879" w:rsidP="00A37879">
            <w:pPr>
              <w:rPr>
                <w:sz w:val="24"/>
                <w:szCs w:val="24"/>
              </w:rPr>
            </w:pPr>
            <w:r w:rsidRPr="00F9263E">
              <w:rPr>
                <w:sz w:val="24"/>
                <w:szCs w:val="24"/>
              </w:rPr>
              <w:t xml:space="preserve">The Self-Assessment is incomplete and lacks clarity.  Areas for development have not been addressed adequately.  </w:t>
            </w:r>
          </w:p>
          <w:p w:rsidR="00A37879" w:rsidRPr="00F9263E" w:rsidRDefault="00A37879" w:rsidP="00A37879">
            <w:pPr>
              <w:rPr>
                <w:sz w:val="24"/>
                <w:szCs w:val="24"/>
              </w:rPr>
            </w:pPr>
          </w:p>
          <w:p w:rsidR="00C82EA4" w:rsidRPr="00F9263E" w:rsidRDefault="00A37879" w:rsidP="00A37879">
            <w:pPr>
              <w:rPr>
                <w:sz w:val="24"/>
                <w:szCs w:val="24"/>
              </w:rPr>
            </w:pPr>
            <w:r w:rsidRPr="00F9263E">
              <w:rPr>
                <w:sz w:val="24"/>
                <w:szCs w:val="24"/>
              </w:rPr>
              <w:t xml:space="preserve">No understanding of professional role or development.  </w:t>
            </w:r>
          </w:p>
        </w:tc>
      </w:tr>
    </w:tbl>
    <w:p w:rsidR="00916333" w:rsidRDefault="00916333" w:rsidP="0033383A"/>
    <w:p w:rsidR="00A37879" w:rsidRDefault="00A37879" w:rsidP="0033383A"/>
    <w:p w:rsidR="00A37879" w:rsidRDefault="00A37879" w:rsidP="0033383A"/>
    <w:p w:rsidR="00F9263E" w:rsidRDefault="00F9263E" w:rsidP="0033383A"/>
    <w:p w:rsidR="00AD6903" w:rsidRDefault="00AD6903" w:rsidP="0033383A"/>
    <w:p w:rsidR="00AD6903" w:rsidRDefault="00AD6903" w:rsidP="0033383A"/>
    <w:p w:rsidR="00AD6903" w:rsidRDefault="00AD6903" w:rsidP="0033383A"/>
    <w:p w:rsidR="00F9263E" w:rsidRDefault="00F9263E" w:rsidP="0033383A"/>
    <w:tbl>
      <w:tblPr>
        <w:tblStyle w:val="TableGrid"/>
        <w:tblW w:w="10485" w:type="dxa"/>
        <w:tblLook w:val="04A0" w:firstRow="1" w:lastRow="0" w:firstColumn="1" w:lastColumn="0" w:noHBand="0" w:noVBand="1"/>
      </w:tblPr>
      <w:tblGrid>
        <w:gridCol w:w="18"/>
        <w:gridCol w:w="856"/>
        <w:gridCol w:w="43"/>
        <w:gridCol w:w="9568"/>
      </w:tblGrid>
      <w:tr w:rsidR="00A37879" w:rsidRPr="00916333" w:rsidTr="00AD6903">
        <w:tc>
          <w:tcPr>
            <w:tcW w:w="10485" w:type="dxa"/>
            <w:gridSpan w:val="4"/>
          </w:tcPr>
          <w:p w:rsidR="00A37879" w:rsidRPr="000B33CF" w:rsidRDefault="00A37879" w:rsidP="00A37879">
            <w:pPr>
              <w:rPr>
                <w:sz w:val="28"/>
                <w:szCs w:val="28"/>
              </w:rPr>
            </w:pPr>
            <w:r w:rsidRPr="008A1817">
              <w:rPr>
                <w:b/>
                <w:sz w:val="28"/>
                <w:szCs w:val="28"/>
                <w:highlight w:val="yellow"/>
                <w:u w:val="single"/>
              </w:rPr>
              <w:t>Theoretical engagement</w:t>
            </w:r>
            <w:r w:rsidRPr="008A1817">
              <w:rPr>
                <w:sz w:val="28"/>
                <w:szCs w:val="28"/>
                <w:highlight w:val="yellow"/>
              </w:rPr>
              <w:t xml:space="preserve"> </w:t>
            </w:r>
            <w:r w:rsidRPr="008A1817">
              <w:rPr>
                <w:sz w:val="28"/>
                <w:szCs w:val="28"/>
                <w:highlight w:val="yellow"/>
                <w:u w:val="single"/>
              </w:rPr>
              <w:t>(15%)</w:t>
            </w:r>
            <w:r w:rsidRPr="000B33CF">
              <w:rPr>
                <w:sz w:val="28"/>
                <w:szCs w:val="28"/>
              </w:rPr>
              <w:t xml:space="preserve">                                                                                                                                                             </w:t>
            </w:r>
          </w:p>
          <w:p w:rsidR="00A37879" w:rsidRPr="006A4E94" w:rsidRDefault="006A4E94" w:rsidP="00A37879">
            <w:pPr>
              <w:rPr>
                <w:sz w:val="24"/>
                <w:szCs w:val="24"/>
              </w:rPr>
            </w:pPr>
            <w:r w:rsidRPr="006A4E94">
              <w:rPr>
                <w:sz w:val="24"/>
                <w:szCs w:val="24"/>
              </w:rPr>
              <w:t>Range &amp; quality of sources | Critical thinking | Degree of Independent reading | Relevance, integration &amp; application to practice</w:t>
            </w:r>
          </w:p>
        </w:tc>
      </w:tr>
      <w:tr w:rsidR="00A37879" w:rsidTr="00AD6903">
        <w:tc>
          <w:tcPr>
            <w:tcW w:w="874" w:type="dxa"/>
            <w:gridSpan w:val="2"/>
          </w:tcPr>
          <w:p w:rsidR="00A37879" w:rsidRPr="00916333" w:rsidRDefault="00A37879" w:rsidP="00F9263E">
            <w:pPr>
              <w:jc w:val="center"/>
              <w:rPr>
                <w:b/>
                <w:sz w:val="32"/>
                <w:szCs w:val="32"/>
              </w:rPr>
            </w:pPr>
            <w:r w:rsidRPr="00916333">
              <w:rPr>
                <w:b/>
                <w:sz w:val="32"/>
                <w:szCs w:val="32"/>
              </w:rPr>
              <w:t>A*</w:t>
            </w:r>
          </w:p>
          <w:p w:rsidR="00A37879" w:rsidRPr="00916333" w:rsidRDefault="00A37879" w:rsidP="00A37879">
            <w:pPr>
              <w:rPr>
                <w:b/>
                <w:sz w:val="32"/>
                <w:szCs w:val="32"/>
              </w:rPr>
            </w:pPr>
          </w:p>
          <w:p w:rsidR="00A37879" w:rsidRPr="00916333" w:rsidRDefault="00A37879" w:rsidP="00F9263E">
            <w:pPr>
              <w:jc w:val="center"/>
              <w:rPr>
                <w:b/>
                <w:sz w:val="32"/>
                <w:szCs w:val="32"/>
              </w:rPr>
            </w:pPr>
            <w:r w:rsidRPr="00916333">
              <w:rPr>
                <w:b/>
                <w:sz w:val="32"/>
                <w:szCs w:val="32"/>
              </w:rPr>
              <w:t>80+</w:t>
            </w:r>
          </w:p>
          <w:p w:rsidR="00A37879" w:rsidRPr="00916333" w:rsidRDefault="00A37879" w:rsidP="00A37879">
            <w:pPr>
              <w:rPr>
                <w:b/>
                <w:sz w:val="32"/>
                <w:szCs w:val="32"/>
              </w:rPr>
            </w:pPr>
          </w:p>
        </w:tc>
        <w:tc>
          <w:tcPr>
            <w:tcW w:w="9611" w:type="dxa"/>
            <w:gridSpan w:val="2"/>
          </w:tcPr>
          <w:p w:rsidR="00A37879" w:rsidRPr="00F9263E" w:rsidRDefault="00A37879" w:rsidP="00A37879">
            <w:pPr>
              <w:rPr>
                <w:b/>
                <w:sz w:val="24"/>
                <w:szCs w:val="24"/>
              </w:rPr>
            </w:pPr>
            <w:r w:rsidRPr="00F9263E">
              <w:rPr>
                <w:b/>
                <w:sz w:val="24"/>
                <w:szCs w:val="24"/>
              </w:rPr>
              <w:t>[12-15 marks]</w:t>
            </w:r>
          </w:p>
          <w:p w:rsidR="00A37879" w:rsidRPr="00D0532B" w:rsidRDefault="00A37879" w:rsidP="00A37879">
            <w:r w:rsidRPr="00D0532B">
              <w:t>There is very good</w:t>
            </w:r>
            <w:r w:rsidR="003173C0" w:rsidRPr="00D0532B">
              <w:t xml:space="preserve"> </w:t>
            </w:r>
            <w:r w:rsidRPr="00D0532B">
              <w:t>evidence of a wide range of effective reading beyond the taught course and an understanding of and critical engagement with theory.  The theoretical engagement is integrated very well and relevant to the student’s written work.  Arguments subs</w:t>
            </w:r>
            <w:r w:rsidR="00F9263E" w:rsidRPr="00D0532B">
              <w:t xml:space="preserve">tantially supported.  </w:t>
            </w:r>
          </w:p>
          <w:p w:rsidR="00D0532B" w:rsidRPr="00D0532B" w:rsidRDefault="00D0532B" w:rsidP="00A37879"/>
          <w:p w:rsidR="00A37879" w:rsidRPr="00F9263E" w:rsidRDefault="00A37879" w:rsidP="00A37879">
            <w:pPr>
              <w:rPr>
                <w:sz w:val="24"/>
                <w:szCs w:val="24"/>
              </w:rPr>
            </w:pPr>
            <w:r w:rsidRPr="00D0532B">
              <w:t>The student demonstrates the ability to analyse theory and reflect on it critically to support the improvement of practice.  There are excellent examples of how theory has supported their practical development as a youth worker.</w:t>
            </w:r>
            <w:r w:rsidRPr="00F9263E">
              <w:rPr>
                <w:sz w:val="24"/>
                <w:szCs w:val="24"/>
              </w:rPr>
              <w:t xml:space="preserve">   </w:t>
            </w:r>
          </w:p>
        </w:tc>
      </w:tr>
      <w:tr w:rsidR="00A37879" w:rsidRPr="00BA3AB4" w:rsidTr="00AD6903">
        <w:tc>
          <w:tcPr>
            <w:tcW w:w="874" w:type="dxa"/>
            <w:gridSpan w:val="2"/>
          </w:tcPr>
          <w:p w:rsidR="00A37879" w:rsidRPr="00916333" w:rsidRDefault="00A37879" w:rsidP="00F9263E">
            <w:pPr>
              <w:jc w:val="center"/>
              <w:rPr>
                <w:b/>
                <w:sz w:val="32"/>
                <w:szCs w:val="32"/>
              </w:rPr>
            </w:pPr>
            <w:r w:rsidRPr="00916333">
              <w:rPr>
                <w:b/>
                <w:sz w:val="32"/>
                <w:szCs w:val="32"/>
              </w:rPr>
              <w:t>A</w:t>
            </w:r>
          </w:p>
          <w:p w:rsidR="00A37879" w:rsidRPr="00916333" w:rsidRDefault="00A37879" w:rsidP="00F9263E">
            <w:pPr>
              <w:jc w:val="center"/>
              <w:rPr>
                <w:b/>
                <w:sz w:val="32"/>
                <w:szCs w:val="32"/>
              </w:rPr>
            </w:pPr>
          </w:p>
          <w:p w:rsidR="00A37879" w:rsidRPr="00916333" w:rsidRDefault="00A37879" w:rsidP="00F9263E">
            <w:pPr>
              <w:jc w:val="center"/>
              <w:rPr>
                <w:b/>
                <w:sz w:val="32"/>
                <w:szCs w:val="32"/>
              </w:rPr>
            </w:pPr>
            <w:r w:rsidRPr="00916333">
              <w:rPr>
                <w:b/>
                <w:sz w:val="32"/>
                <w:szCs w:val="32"/>
              </w:rPr>
              <w:t>70-79%</w:t>
            </w:r>
          </w:p>
        </w:tc>
        <w:tc>
          <w:tcPr>
            <w:tcW w:w="9611" w:type="dxa"/>
            <w:gridSpan w:val="2"/>
          </w:tcPr>
          <w:p w:rsidR="00A37879" w:rsidRPr="00F9263E" w:rsidRDefault="00E8189D" w:rsidP="00A37879">
            <w:pPr>
              <w:rPr>
                <w:b/>
                <w:sz w:val="24"/>
                <w:szCs w:val="24"/>
              </w:rPr>
            </w:pPr>
            <w:r>
              <w:rPr>
                <w:b/>
                <w:sz w:val="24"/>
                <w:szCs w:val="24"/>
              </w:rPr>
              <w:t>[11</w:t>
            </w:r>
            <w:r w:rsidR="00A37879" w:rsidRPr="00F9263E">
              <w:rPr>
                <w:b/>
                <w:sz w:val="24"/>
                <w:szCs w:val="24"/>
              </w:rPr>
              <w:t xml:space="preserve"> marks]</w:t>
            </w:r>
          </w:p>
          <w:p w:rsidR="00A37879" w:rsidRPr="00D0532B" w:rsidRDefault="00A37879" w:rsidP="00A37879">
            <w:r w:rsidRPr="00D0532B">
              <w:t>There is good</w:t>
            </w:r>
            <w:r w:rsidR="003173C0" w:rsidRPr="00D0532B">
              <w:t xml:space="preserve"> </w:t>
            </w:r>
            <w:r w:rsidRPr="00D0532B">
              <w:t>evidence of effective reading beyond the taught course and an understanding of and some critical engagement with theory.  The theoretical engagement is integrated well and relevant to the student’s written work.  A</w:t>
            </w:r>
            <w:r w:rsidR="00F9263E" w:rsidRPr="00D0532B">
              <w:t xml:space="preserve">rguments very well supported.  </w:t>
            </w:r>
          </w:p>
          <w:p w:rsidR="00D0532B" w:rsidRPr="00D0532B" w:rsidRDefault="00D0532B" w:rsidP="00A37879"/>
          <w:p w:rsidR="00A37879" w:rsidRPr="00F9263E" w:rsidRDefault="00A37879" w:rsidP="00A37879">
            <w:pPr>
              <w:rPr>
                <w:sz w:val="24"/>
                <w:szCs w:val="24"/>
              </w:rPr>
            </w:pPr>
            <w:r w:rsidRPr="00D0532B">
              <w:t>The student demonstrates the ability to analyse theory and reflect on it critically. There are good examples of how theory has supported their practical development as a youth worker.</w:t>
            </w:r>
            <w:r w:rsidRPr="00F9263E">
              <w:rPr>
                <w:sz w:val="24"/>
                <w:szCs w:val="24"/>
              </w:rPr>
              <w:t xml:space="preserve">   </w:t>
            </w:r>
          </w:p>
        </w:tc>
      </w:tr>
      <w:tr w:rsidR="00A37879" w:rsidTr="00AD6903">
        <w:tc>
          <w:tcPr>
            <w:tcW w:w="874" w:type="dxa"/>
            <w:gridSpan w:val="2"/>
          </w:tcPr>
          <w:p w:rsidR="00A37879" w:rsidRPr="00916333" w:rsidRDefault="00A37879" w:rsidP="00F9263E">
            <w:pPr>
              <w:jc w:val="center"/>
              <w:rPr>
                <w:b/>
                <w:sz w:val="32"/>
                <w:szCs w:val="32"/>
              </w:rPr>
            </w:pPr>
            <w:r w:rsidRPr="00916333">
              <w:rPr>
                <w:b/>
                <w:sz w:val="32"/>
                <w:szCs w:val="32"/>
              </w:rPr>
              <w:t>B</w:t>
            </w:r>
          </w:p>
          <w:p w:rsidR="00A37879" w:rsidRPr="00916333" w:rsidRDefault="00A37879" w:rsidP="00F9263E">
            <w:pPr>
              <w:jc w:val="center"/>
              <w:rPr>
                <w:b/>
                <w:sz w:val="32"/>
                <w:szCs w:val="32"/>
              </w:rPr>
            </w:pPr>
          </w:p>
          <w:p w:rsidR="00A37879" w:rsidRPr="00916333" w:rsidRDefault="00A37879" w:rsidP="00F9263E">
            <w:pPr>
              <w:jc w:val="center"/>
              <w:rPr>
                <w:b/>
                <w:sz w:val="32"/>
                <w:szCs w:val="32"/>
              </w:rPr>
            </w:pPr>
            <w:r w:rsidRPr="00916333">
              <w:rPr>
                <w:b/>
                <w:sz w:val="32"/>
                <w:szCs w:val="32"/>
              </w:rPr>
              <w:t>60-69%</w:t>
            </w:r>
          </w:p>
          <w:p w:rsidR="00A37879" w:rsidRPr="00916333" w:rsidRDefault="00A37879" w:rsidP="00F9263E">
            <w:pPr>
              <w:jc w:val="center"/>
              <w:rPr>
                <w:b/>
                <w:sz w:val="32"/>
                <w:szCs w:val="32"/>
              </w:rPr>
            </w:pPr>
          </w:p>
        </w:tc>
        <w:tc>
          <w:tcPr>
            <w:tcW w:w="9611" w:type="dxa"/>
            <w:gridSpan w:val="2"/>
          </w:tcPr>
          <w:p w:rsidR="00A37879" w:rsidRPr="00F9263E" w:rsidRDefault="00A37879" w:rsidP="00A37879">
            <w:pPr>
              <w:rPr>
                <w:b/>
                <w:sz w:val="24"/>
                <w:szCs w:val="24"/>
              </w:rPr>
            </w:pPr>
            <w:r w:rsidRPr="00F9263E">
              <w:rPr>
                <w:b/>
                <w:sz w:val="24"/>
                <w:szCs w:val="24"/>
              </w:rPr>
              <w:t>[9-10 marks]</w:t>
            </w:r>
          </w:p>
          <w:p w:rsidR="00A37879" w:rsidRPr="00D0532B" w:rsidRDefault="00A37879" w:rsidP="00A37879">
            <w:r w:rsidRPr="00D0532B">
              <w:t>There is good evidence of varied reading and an understanding of and engagement with theory.  Most of the theoretical engagement is integrated and relevant to the student’s written work.  Arguments generally effectively supp</w:t>
            </w:r>
            <w:r w:rsidR="00F9263E" w:rsidRPr="00D0532B">
              <w:t xml:space="preserve">orted with respected sources.  </w:t>
            </w:r>
          </w:p>
          <w:p w:rsidR="00D0532B" w:rsidRPr="00D0532B" w:rsidRDefault="00D0532B" w:rsidP="00A37879"/>
          <w:p w:rsidR="00A37879" w:rsidRPr="00F9263E" w:rsidRDefault="00A37879" w:rsidP="00A37879">
            <w:pPr>
              <w:rPr>
                <w:sz w:val="24"/>
                <w:szCs w:val="24"/>
              </w:rPr>
            </w:pPr>
            <w:r w:rsidRPr="00D0532B">
              <w:t>The student demonstrates the ability to analyse theory.  There are sound examples of how theory has supported their practical development as a youth worker.</w:t>
            </w:r>
            <w:r w:rsidRPr="00F9263E">
              <w:rPr>
                <w:sz w:val="24"/>
                <w:szCs w:val="24"/>
              </w:rPr>
              <w:t xml:space="preserve">   </w:t>
            </w:r>
          </w:p>
        </w:tc>
      </w:tr>
      <w:tr w:rsidR="00A37879" w:rsidRPr="00BA3AB4" w:rsidTr="00AD6903">
        <w:tc>
          <w:tcPr>
            <w:tcW w:w="874" w:type="dxa"/>
            <w:gridSpan w:val="2"/>
          </w:tcPr>
          <w:p w:rsidR="00A37879" w:rsidRPr="00916333" w:rsidRDefault="00A37879" w:rsidP="00F9263E">
            <w:pPr>
              <w:jc w:val="center"/>
              <w:rPr>
                <w:b/>
                <w:sz w:val="32"/>
                <w:szCs w:val="32"/>
              </w:rPr>
            </w:pPr>
            <w:r w:rsidRPr="00916333">
              <w:rPr>
                <w:b/>
                <w:sz w:val="32"/>
                <w:szCs w:val="32"/>
              </w:rPr>
              <w:t>C</w:t>
            </w:r>
          </w:p>
          <w:p w:rsidR="00A37879" w:rsidRPr="00916333" w:rsidRDefault="00A37879" w:rsidP="00F9263E">
            <w:pPr>
              <w:jc w:val="center"/>
              <w:rPr>
                <w:b/>
                <w:sz w:val="32"/>
                <w:szCs w:val="32"/>
              </w:rPr>
            </w:pPr>
          </w:p>
          <w:p w:rsidR="00A37879" w:rsidRPr="00916333" w:rsidRDefault="00A37879" w:rsidP="00F9263E">
            <w:pPr>
              <w:jc w:val="center"/>
              <w:rPr>
                <w:b/>
                <w:sz w:val="32"/>
                <w:szCs w:val="32"/>
              </w:rPr>
            </w:pPr>
            <w:r w:rsidRPr="00916333">
              <w:rPr>
                <w:b/>
                <w:sz w:val="32"/>
                <w:szCs w:val="32"/>
              </w:rPr>
              <w:t>50-59%</w:t>
            </w:r>
          </w:p>
        </w:tc>
        <w:tc>
          <w:tcPr>
            <w:tcW w:w="9611" w:type="dxa"/>
            <w:gridSpan w:val="2"/>
          </w:tcPr>
          <w:p w:rsidR="00A37879" w:rsidRPr="00F9263E" w:rsidRDefault="00E8189D" w:rsidP="00A37879">
            <w:pPr>
              <w:rPr>
                <w:b/>
                <w:sz w:val="24"/>
                <w:szCs w:val="24"/>
              </w:rPr>
            </w:pPr>
            <w:r>
              <w:rPr>
                <w:b/>
                <w:sz w:val="24"/>
                <w:szCs w:val="24"/>
              </w:rPr>
              <w:t>[8</w:t>
            </w:r>
            <w:r w:rsidR="00A37879" w:rsidRPr="00F9263E">
              <w:rPr>
                <w:b/>
                <w:sz w:val="24"/>
                <w:szCs w:val="24"/>
              </w:rPr>
              <w:t xml:space="preserve"> marks]</w:t>
            </w:r>
          </w:p>
          <w:p w:rsidR="00A37879" w:rsidRPr="00D0532B" w:rsidRDefault="00A37879" w:rsidP="00A37879">
            <w:r w:rsidRPr="00D0532B">
              <w:t>There is evidence of reading and a developing understanding of the theory.  There are attempts of using theory to support arguments, which are mostly re</w:t>
            </w:r>
            <w:r w:rsidR="00F9263E" w:rsidRPr="00D0532B">
              <w:t xml:space="preserve">levant to the student’s work.  </w:t>
            </w:r>
          </w:p>
          <w:p w:rsidR="00D0532B" w:rsidRPr="00D0532B" w:rsidRDefault="00D0532B" w:rsidP="00A37879"/>
          <w:p w:rsidR="00A37879" w:rsidRPr="00F9263E" w:rsidRDefault="00A37879" w:rsidP="00A37879">
            <w:pPr>
              <w:rPr>
                <w:sz w:val="24"/>
                <w:szCs w:val="24"/>
              </w:rPr>
            </w:pPr>
            <w:r w:rsidRPr="00D0532B">
              <w:t xml:space="preserve">The student demonstrates a growing ability to analyse theory. There are some examples of how relevant theory has supported their practical development as a youth worker.   </w:t>
            </w:r>
          </w:p>
        </w:tc>
      </w:tr>
      <w:tr w:rsidR="00A37879" w:rsidTr="00AD6903">
        <w:tc>
          <w:tcPr>
            <w:tcW w:w="874" w:type="dxa"/>
            <w:gridSpan w:val="2"/>
          </w:tcPr>
          <w:p w:rsidR="00A37879" w:rsidRPr="00916333" w:rsidRDefault="00A37879" w:rsidP="00F9263E">
            <w:pPr>
              <w:jc w:val="center"/>
              <w:rPr>
                <w:b/>
                <w:sz w:val="32"/>
                <w:szCs w:val="32"/>
              </w:rPr>
            </w:pPr>
            <w:r w:rsidRPr="00916333">
              <w:rPr>
                <w:b/>
                <w:sz w:val="32"/>
                <w:szCs w:val="32"/>
              </w:rPr>
              <w:t>D</w:t>
            </w:r>
          </w:p>
          <w:p w:rsidR="00A37879" w:rsidRPr="00916333" w:rsidRDefault="00A37879" w:rsidP="00F9263E">
            <w:pPr>
              <w:jc w:val="center"/>
              <w:rPr>
                <w:b/>
                <w:sz w:val="32"/>
                <w:szCs w:val="32"/>
              </w:rPr>
            </w:pPr>
          </w:p>
          <w:p w:rsidR="00A37879" w:rsidRPr="00916333" w:rsidRDefault="00A37879" w:rsidP="00F9263E">
            <w:pPr>
              <w:jc w:val="center"/>
              <w:rPr>
                <w:b/>
                <w:sz w:val="32"/>
                <w:szCs w:val="32"/>
              </w:rPr>
            </w:pPr>
            <w:r w:rsidRPr="00916333">
              <w:rPr>
                <w:b/>
                <w:sz w:val="32"/>
                <w:szCs w:val="32"/>
              </w:rPr>
              <w:t>40-49%</w:t>
            </w:r>
          </w:p>
        </w:tc>
        <w:tc>
          <w:tcPr>
            <w:tcW w:w="9611" w:type="dxa"/>
            <w:gridSpan w:val="2"/>
          </w:tcPr>
          <w:p w:rsidR="00A37879" w:rsidRPr="00F9263E" w:rsidRDefault="00A37879" w:rsidP="00A37879">
            <w:pPr>
              <w:rPr>
                <w:b/>
                <w:sz w:val="24"/>
                <w:szCs w:val="24"/>
              </w:rPr>
            </w:pPr>
            <w:r w:rsidRPr="00F9263E">
              <w:rPr>
                <w:b/>
                <w:sz w:val="24"/>
                <w:szCs w:val="24"/>
              </w:rPr>
              <w:t>[6-7 marks]</w:t>
            </w:r>
          </w:p>
          <w:p w:rsidR="00A37879" w:rsidRPr="00D0532B" w:rsidRDefault="00A37879" w:rsidP="00A37879">
            <w:r w:rsidRPr="00D0532B">
              <w:t>There is limited evidence of reading and a superficial understanding of the theory.  It is not well integrated.  Arguments are not</w:t>
            </w:r>
            <w:r w:rsidR="00F9263E" w:rsidRPr="00D0532B">
              <w:t xml:space="preserve"> always adequately supported.  </w:t>
            </w:r>
          </w:p>
          <w:p w:rsidR="00D0532B" w:rsidRPr="00D0532B" w:rsidRDefault="00D0532B" w:rsidP="00A37879"/>
          <w:p w:rsidR="00A37879" w:rsidRPr="00F9263E" w:rsidRDefault="00A37879" w:rsidP="00A37879">
            <w:pPr>
              <w:rPr>
                <w:sz w:val="24"/>
                <w:szCs w:val="24"/>
              </w:rPr>
            </w:pPr>
            <w:r w:rsidRPr="00D0532B">
              <w:t xml:space="preserve">The student does not demonstrate sufficiently the ability to analyse theory. There are weak examples of how theory has supported their practical development as a youth worker.   </w:t>
            </w:r>
          </w:p>
        </w:tc>
      </w:tr>
      <w:tr w:rsidR="00A37879" w:rsidTr="00AD6903">
        <w:tc>
          <w:tcPr>
            <w:tcW w:w="874" w:type="dxa"/>
            <w:gridSpan w:val="2"/>
          </w:tcPr>
          <w:p w:rsidR="00A37879" w:rsidRPr="00916333" w:rsidRDefault="00A37879" w:rsidP="006A4E94">
            <w:pPr>
              <w:jc w:val="center"/>
              <w:rPr>
                <w:b/>
                <w:sz w:val="32"/>
                <w:szCs w:val="32"/>
              </w:rPr>
            </w:pPr>
            <w:r w:rsidRPr="00916333">
              <w:rPr>
                <w:b/>
                <w:sz w:val="32"/>
                <w:szCs w:val="32"/>
              </w:rPr>
              <w:t>R</w:t>
            </w:r>
          </w:p>
          <w:p w:rsidR="00A37879" w:rsidRPr="00916333" w:rsidRDefault="00A37879" w:rsidP="00F9263E">
            <w:pPr>
              <w:jc w:val="center"/>
              <w:rPr>
                <w:b/>
                <w:sz w:val="32"/>
                <w:szCs w:val="32"/>
              </w:rPr>
            </w:pPr>
            <w:r w:rsidRPr="00916333">
              <w:rPr>
                <w:b/>
                <w:sz w:val="32"/>
                <w:szCs w:val="32"/>
              </w:rPr>
              <w:t>30-39%</w:t>
            </w:r>
          </w:p>
        </w:tc>
        <w:tc>
          <w:tcPr>
            <w:tcW w:w="9611" w:type="dxa"/>
            <w:gridSpan w:val="2"/>
          </w:tcPr>
          <w:p w:rsidR="00A37879" w:rsidRPr="00F9263E" w:rsidRDefault="00E8189D" w:rsidP="00A37879">
            <w:pPr>
              <w:rPr>
                <w:b/>
                <w:sz w:val="24"/>
                <w:szCs w:val="24"/>
              </w:rPr>
            </w:pPr>
            <w:r>
              <w:rPr>
                <w:b/>
                <w:sz w:val="24"/>
                <w:szCs w:val="24"/>
              </w:rPr>
              <w:t>[5</w:t>
            </w:r>
            <w:r w:rsidR="00A37879" w:rsidRPr="00F9263E">
              <w:rPr>
                <w:b/>
                <w:sz w:val="24"/>
                <w:szCs w:val="24"/>
              </w:rPr>
              <w:t xml:space="preserve"> marks]</w:t>
            </w:r>
          </w:p>
          <w:p w:rsidR="00A37879" w:rsidRPr="00D0532B" w:rsidRDefault="00A37879" w:rsidP="00A37879">
            <w:r w:rsidRPr="00D0532B">
              <w:t>Litt</w:t>
            </w:r>
            <w:r w:rsidR="00F9263E" w:rsidRPr="00D0532B">
              <w:t xml:space="preserve">le or no evidence of reading.  </w:t>
            </w:r>
          </w:p>
          <w:p w:rsidR="00A37879" w:rsidRPr="00D0532B" w:rsidRDefault="00A37879" w:rsidP="00A37879">
            <w:r w:rsidRPr="00D0532B">
              <w:t>Entirely descriptive with some wrong understanding.  Not integrated.</w:t>
            </w:r>
            <w:r w:rsidR="00F9263E" w:rsidRPr="00D0532B">
              <w:t xml:space="preserve">  Inappropriate sources used.  </w:t>
            </w:r>
          </w:p>
          <w:p w:rsidR="00A37879" w:rsidRPr="00F9263E" w:rsidRDefault="00A37879" w:rsidP="00A37879">
            <w:pPr>
              <w:rPr>
                <w:sz w:val="24"/>
                <w:szCs w:val="24"/>
              </w:rPr>
            </w:pPr>
            <w:r w:rsidRPr="00D0532B">
              <w:t>Little or no understanding of their professional role or development.</w:t>
            </w:r>
            <w:r w:rsidRPr="00F9263E">
              <w:rPr>
                <w:sz w:val="24"/>
                <w:szCs w:val="24"/>
              </w:rPr>
              <w:t xml:space="preserve">  </w:t>
            </w:r>
          </w:p>
        </w:tc>
      </w:tr>
      <w:tr w:rsidR="00A37879" w:rsidTr="00AD6903">
        <w:tc>
          <w:tcPr>
            <w:tcW w:w="874" w:type="dxa"/>
            <w:gridSpan w:val="2"/>
          </w:tcPr>
          <w:p w:rsidR="00A37879" w:rsidRPr="00916333" w:rsidRDefault="00A37879" w:rsidP="00D0532B">
            <w:pPr>
              <w:jc w:val="center"/>
              <w:rPr>
                <w:b/>
                <w:sz w:val="32"/>
                <w:szCs w:val="32"/>
              </w:rPr>
            </w:pPr>
            <w:r w:rsidRPr="00916333">
              <w:rPr>
                <w:b/>
                <w:sz w:val="32"/>
                <w:szCs w:val="32"/>
              </w:rPr>
              <w:t>F</w:t>
            </w:r>
          </w:p>
          <w:p w:rsidR="00A37879" w:rsidRPr="00916333" w:rsidRDefault="00A37879" w:rsidP="00F9263E">
            <w:pPr>
              <w:jc w:val="center"/>
              <w:rPr>
                <w:b/>
                <w:sz w:val="32"/>
                <w:szCs w:val="32"/>
              </w:rPr>
            </w:pPr>
            <w:r w:rsidRPr="00916333">
              <w:rPr>
                <w:b/>
                <w:sz w:val="32"/>
                <w:szCs w:val="32"/>
              </w:rPr>
              <w:lastRenderedPageBreak/>
              <w:t>1-29%</w:t>
            </w:r>
          </w:p>
        </w:tc>
        <w:tc>
          <w:tcPr>
            <w:tcW w:w="9611" w:type="dxa"/>
            <w:gridSpan w:val="2"/>
          </w:tcPr>
          <w:p w:rsidR="00A37879" w:rsidRPr="00F9263E" w:rsidRDefault="00A37879" w:rsidP="00A37879">
            <w:pPr>
              <w:rPr>
                <w:b/>
                <w:sz w:val="24"/>
                <w:szCs w:val="24"/>
              </w:rPr>
            </w:pPr>
            <w:r w:rsidRPr="00F9263E">
              <w:rPr>
                <w:b/>
                <w:sz w:val="24"/>
                <w:szCs w:val="24"/>
              </w:rPr>
              <w:lastRenderedPageBreak/>
              <w:t>[0-4 marks]</w:t>
            </w:r>
          </w:p>
          <w:p w:rsidR="00A37879" w:rsidRPr="00D0532B" w:rsidRDefault="00A37879" w:rsidP="00A37879">
            <w:r w:rsidRPr="00D0532B">
              <w:t>No evidence of re</w:t>
            </w:r>
            <w:r w:rsidR="00F9263E" w:rsidRPr="00D0532B">
              <w:t xml:space="preserve">ading to support points made.  </w:t>
            </w:r>
          </w:p>
          <w:p w:rsidR="00A37879" w:rsidRPr="00D0532B" w:rsidRDefault="00A37879" w:rsidP="00A37879">
            <w:r w:rsidRPr="00D0532B">
              <w:lastRenderedPageBreak/>
              <w:t>Entirely descriptive with</w:t>
            </w:r>
            <w:r w:rsidR="00F9263E" w:rsidRPr="00D0532B">
              <w:t xml:space="preserve"> some wrong understanding.     </w:t>
            </w:r>
          </w:p>
          <w:p w:rsidR="00A37879" w:rsidRDefault="00A37879" w:rsidP="00A37879">
            <w:pPr>
              <w:rPr>
                <w:sz w:val="24"/>
                <w:szCs w:val="24"/>
              </w:rPr>
            </w:pPr>
            <w:r w:rsidRPr="00D0532B">
              <w:t>No understanding of professional role or development.</w:t>
            </w:r>
            <w:r w:rsidRPr="00F9263E">
              <w:rPr>
                <w:sz w:val="24"/>
                <w:szCs w:val="24"/>
              </w:rPr>
              <w:t xml:space="preserve">  </w:t>
            </w:r>
          </w:p>
          <w:p w:rsidR="00AD6903" w:rsidRDefault="00AD6903" w:rsidP="00A37879">
            <w:pPr>
              <w:rPr>
                <w:sz w:val="24"/>
                <w:szCs w:val="24"/>
              </w:rPr>
            </w:pPr>
          </w:p>
          <w:p w:rsidR="00AD6903" w:rsidRPr="00F9263E" w:rsidRDefault="00AD6903" w:rsidP="00A37879">
            <w:pPr>
              <w:rPr>
                <w:sz w:val="24"/>
                <w:szCs w:val="24"/>
              </w:rPr>
            </w:pPr>
          </w:p>
        </w:tc>
      </w:tr>
      <w:tr w:rsidR="00A37879" w:rsidRPr="00916333" w:rsidTr="00AD6903">
        <w:tc>
          <w:tcPr>
            <w:tcW w:w="10485" w:type="dxa"/>
            <w:gridSpan w:val="4"/>
          </w:tcPr>
          <w:p w:rsidR="00A37879" w:rsidRPr="000B33CF" w:rsidRDefault="00A37879" w:rsidP="00A37879">
            <w:pPr>
              <w:rPr>
                <w:sz w:val="28"/>
                <w:szCs w:val="28"/>
              </w:rPr>
            </w:pPr>
            <w:r w:rsidRPr="008A1817">
              <w:rPr>
                <w:b/>
                <w:sz w:val="28"/>
                <w:szCs w:val="28"/>
                <w:highlight w:val="yellow"/>
                <w:u w:val="single"/>
              </w:rPr>
              <w:lastRenderedPageBreak/>
              <w:t>Theological Reflection</w:t>
            </w:r>
            <w:r w:rsidRPr="008A1817">
              <w:rPr>
                <w:sz w:val="28"/>
                <w:szCs w:val="28"/>
                <w:highlight w:val="yellow"/>
              </w:rPr>
              <w:t xml:space="preserve"> </w:t>
            </w:r>
            <w:r w:rsidRPr="008A1817">
              <w:rPr>
                <w:sz w:val="28"/>
                <w:szCs w:val="28"/>
                <w:highlight w:val="yellow"/>
                <w:u w:val="single"/>
              </w:rPr>
              <w:t>(15%)</w:t>
            </w:r>
          </w:p>
          <w:p w:rsidR="00A37879" w:rsidRPr="00AE284F" w:rsidRDefault="00A37879" w:rsidP="00A37879">
            <w:pPr>
              <w:rPr>
                <w:sz w:val="24"/>
                <w:szCs w:val="24"/>
              </w:rPr>
            </w:pPr>
            <w:r w:rsidRPr="00AE284F">
              <w:rPr>
                <w:sz w:val="24"/>
                <w:szCs w:val="24"/>
              </w:rPr>
              <w:t>Relevance, integration &amp; application to practice | Different approaches to theological reflection</w:t>
            </w:r>
          </w:p>
        </w:tc>
      </w:tr>
      <w:tr w:rsidR="00A37879" w:rsidTr="00AD6903">
        <w:tc>
          <w:tcPr>
            <w:tcW w:w="874" w:type="dxa"/>
            <w:gridSpan w:val="2"/>
          </w:tcPr>
          <w:p w:rsidR="00A37879" w:rsidRPr="00916333" w:rsidRDefault="00A37879" w:rsidP="00F9263E">
            <w:pPr>
              <w:jc w:val="center"/>
              <w:rPr>
                <w:b/>
                <w:sz w:val="32"/>
                <w:szCs w:val="32"/>
              </w:rPr>
            </w:pPr>
            <w:r w:rsidRPr="00916333">
              <w:rPr>
                <w:b/>
                <w:sz w:val="32"/>
                <w:szCs w:val="32"/>
              </w:rPr>
              <w:t>A*</w:t>
            </w:r>
          </w:p>
          <w:p w:rsidR="00A37879" w:rsidRPr="00916333" w:rsidRDefault="00A37879" w:rsidP="00F9263E">
            <w:pPr>
              <w:jc w:val="center"/>
              <w:rPr>
                <w:b/>
                <w:sz w:val="32"/>
                <w:szCs w:val="32"/>
              </w:rPr>
            </w:pPr>
          </w:p>
          <w:p w:rsidR="00A37879" w:rsidRPr="00916333" w:rsidRDefault="00A37879" w:rsidP="00F9263E">
            <w:pPr>
              <w:jc w:val="center"/>
              <w:rPr>
                <w:b/>
                <w:sz w:val="32"/>
                <w:szCs w:val="32"/>
              </w:rPr>
            </w:pPr>
            <w:r w:rsidRPr="00916333">
              <w:rPr>
                <w:b/>
                <w:sz w:val="32"/>
                <w:szCs w:val="32"/>
              </w:rPr>
              <w:t>80+</w:t>
            </w:r>
          </w:p>
          <w:p w:rsidR="00A37879" w:rsidRPr="00916333" w:rsidRDefault="00A37879" w:rsidP="00F9263E">
            <w:pPr>
              <w:jc w:val="center"/>
              <w:rPr>
                <w:b/>
                <w:sz w:val="32"/>
                <w:szCs w:val="32"/>
              </w:rPr>
            </w:pPr>
          </w:p>
        </w:tc>
        <w:tc>
          <w:tcPr>
            <w:tcW w:w="9611" w:type="dxa"/>
            <w:gridSpan w:val="2"/>
          </w:tcPr>
          <w:p w:rsidR="00A37879" w:rsidRPr="00F9263E" w:rsidRDefault="00A37879" w:rsidP="00A37879">
            <w:pPr>
              <w:rPr>
                <w:b/>
                <w:sz w:val="24"/>
                <w:szCs w:val="24"/>
              </w:rPr>
            </w:pPr>
            <w:r w:rsidRPr="00F9263E">
              <w:rPr>
                <w:b/>
                <w:sz w:val="24"/>
                <w:szCs w:val="24"/>
              </w:rPr>
              <w:t>[12-15 marks]</w:t>
            </w:r>
          </w:p>
          <w:p w:rsidR="00A37879" w:rsidRPr="00F9263E" w:rsidRDefault="00A37879" w:rsidP="00A37879">
            <w:pPr>
              <w:rPr>
                <w:sz w:val="24"/>
                <w:szCs w:val="24"/>
              </w:rPr>
            </w:pPr>
            <w:r w:rsidRPr="00F9263E">
              <w:rPr>
                <w:sz w:val="24"/>
                <w:szCs w:val="24"/>
              </w:rPr>
              <w:t>The writing demonstrates an</w:t>
            </w:r>
            <w:r w:rsidR="003173C0" w:rsidRPr="00F9263E">
              <w:rPr>
                <w:sz w:val="24"/>
                <w:szCs w:val="24"/>
              </w:rPr>
              <w:t xml:space="preserve"> </w:t>
            </w:r>
            <w:r w:rsidRPr="00F9263E">
              <w:rPr>
                <w:sz w:val="24"/>
                <w:szCs w:val="24"/>
              </w:rPr>
              <w:t>ability to engage in relevant and appropriate theological</w:t>
            </w:r>
            <w:r w:rsidR="003173C0" w:rsidRPr="00F9263E">
              <w:rPr>
                <w:sz w:val="24"/>
                <w:szCs w:val="24"/>
              </w:rPr>
              <w:t xml:space="preserve"> </w:t>
            </w:r>
            <w:r w:rsidRPr="00F9263E">
              <w:rPr>
                <w:sz w:val="24"/>
                <w:szCs w:val="24"/>
              </w:rPr>
              <w:t>reflection.  The student uses a wide range of approaches and examples linking their developing understanding of theology very effectively to improved practice.</w:t>
            </w:r>
          </w:p>
          <w:p w:rsidR="00A37879" w:rsidRPr="00F9263E" w:rsidRDefault="00A37879" w:rsidP="00A37879">
            <w:pPr>
              <w:rPr>
                <w:sz w:val="24"/>
                <w:szCs w:val="24"/>
              </w:rPr>
            </w:pPr>
          </w:p>
          <w:p w:rsidR="00A37879" w:rsidRPr="00F9263E" w:rsidRDefault="00A37879" w:rsidP="00A37879">
            <w:pPr>
              <w:rPr>
                <w:sz w:val="24"/>
                <w:szCs w:val="24"/>
              </w:rPr>
            </w:pPr>
            <w:r w:rsidRPr="00F9263E">
              <w:rPr>
                <w:sz w:val="24"/>
                <w:szCs w:val="24"/>
              </w:rPr>
              <w:t>The examples of theological reflection are crit</w:t>
            </w:r>
            <w:r w:rsidR="00AE284F">
              <w:rPr>
                <w:sz w:val="24"/>
                <w:szCs w:val="24"/>
              </w:rPr>
              <w:t>i</w:t>
            </w:r>
            <w:r w:rsidRPr="00F9263E">
              <w:rPr>
                <w:sz w:val="24"/>
                <w:szCs w:val="24"/>
              </w:rPr>
              <w:t>cal, insightful, sophisticated and very well integrated into the writing. They demonstrate a deepening awareness of the role of a youth worker.</w:t>
            </w:r>
          </w:p>
        </w:tc>
      </w:tr>
      <w:tr w:rsidR="00A37879" w:rsidRPr="00BA3AB4" w:rsidTr="00AD6903">
        <w:tc>
          <w:tcPr>
            <w:tcW w:w="874" w:type="dxa"/>
            <w:gridSpan w:val="2"/>
          </w:tcPr>
          <w:p w:rsidR="00A37879" w:rsidRPr="00916333" w:rsidRDefault="00A37879" w:rsidP="00F9263E">
            <w:pPr>
              <w:jc w:val="center"/>
              <w:rPr>
                <w:b/>
                <w:sz w:val="32"/>
                <w:szCs w:val="32"/>
              </w:rPr>
            </w:pPr>
            <w:r w:rsidRPr="00916333">
              <w:rPr>
                <w:b/>
                <w:sz w:val="32"/>
                <w:szCs w:val="32"/>
              </w:rPr>
              <w:t>A</w:t>
            </w:r>
          </w:p>
          <w:p w:rsidR="00A37879" w:rsidRPr="00916333" w:rsidRDefault="00A37879" w:rsidP="00F9263E">
            <w:pPr>
              <w:jc w:val="center"/>
              <w:rPr>
                <w:b/>
                <w:sz w:val="32"/>
                <w:szCs w:val="32"/>
              </w:rPr>
            </w:pPr>
          </w:p>
          <w:p w:rsidR="00A37879" w:rsidRPr="00916333" w:rsidRDefault="00A37879" w:rsidP="00F9263E">
            <w:pPr>
              <w:jc w:val="center"/>
              <w:rPr>
                <w:b/>
                <w:sz w:val="32"/>
                <w:szCs w:val="32"/>
              </w:rPr>
            </w:pPr>
            <w:r w:rsidRPr="00916333">
              <w:rPr>
                <w:b/>
                <w:sz w:val="32"/>
                <w:szCs w:val="32"/>
              </w:rPr>
              <w:t>70-79%</w:t>
            </w:r>
          </w:p>
        </w:tc>
        <w:tc>
          <w:tcPr>
            <w:tcW w:w="9611" w:type="dxa"/>
            <w:gridSpan w:val="2"/>
          </w:tcPr>
          <w:p w:rsidR="00A37879" w:rsidRPr="00F9263E" w:rsidRDefault="00A37879" w:rsidP="00A37879">
            <w:pPr>
              <w:rPr>
                <w:b/>
                <w:sz w:val="24"/>
                <w:szCs w:val="24"/>
              </w:rPr>
            </w:pPr>
            <w:r w:rsidRPr="00F9263E">
              <w:rPr>
                <w:b/>
                <w:sz w:val="24"/>
                <w:szCs w:val="24"/>
              </w:rPr>
              <w:t>[</w:t>
            </w:r>
            <w:r w:rsidR="00E8189D">
              <w:rPr>
                <w:b/>
                <w:sz w:val="24"/>
                <w:szCs w:val="24"/>
              </w:rPr>
              <w:t>11</w:t>
            </w:r>
            <w:r w:rsidRPr="00F9263E">
              <w:rPr>
                <w:b/>
                <w:sz w:val="24"/>
                <w:szCs w:val="24"/>
              </w:rPr>
              <w:t xml:space="preserve"> marks]</w:t>
            </w:r>
          </w:p>
          <w:p w:rsidR="00A37879" w:rsidRPr="00F9263E" w:rsidRDefault="00A37879" w:rsidP="00A37879">
            <w:pPr>
              <w:rPr>
                <w:sz w:val="24"/>
                <w:szCs w:val="24"/>
              </w:rPr>
            </w:pPr>
            <w:r w:rsidRPr="00F9263E">
              <w:rPr>
                <w:sz w:val="24"/>
                <w:szCs w:val="24"/>
              </w:rPr>
              <w:t>The writing demonstrates an</w:t>
            </w:r>
            <w:r w:rsidR="003173C0" w:rsidRPr="00F9263E">
              <w:rPr>
                <w:sz w:val="24"/>
                <w:szCs w:val="24"/>
              </w:rPr>
              <w:t xml:space="preserve"> </w:t>
            </w:r>
            <w:r w:rsidRPr="00F9263E">
              <w:rPr>
                <w:sz w:val="24"/>
                <w:szCs w:val="24"/>
              </w:rPr>
              <w:t>ability to engage in relevant theological</w:t>
            </w:r>
            <w:r w:rsidR="003173C0" w:rsidRPr="00F9263E">
              <w:rPr>
                <w:sz w:val="24"/>
                <w:szCs w:val="24"/>
              </w:rPr>
              <w:t xml:space="preserve"> </w:t>
            </w:r>
            <w:r w:rsidRPr="00F9263E">
              <w:rPr>
                <w:sz w:val="24"/>
                <w:szCs w:val="24"/>
              </w:rPr>
              <w:t>reflection.  The student uses a good range of approaches and examples linking their developing understanding of theology effectively to improved practice.</w:t>
            </w:r>
          </w:p>
          <w:p w:rsidR="00A37879" w:rsidRPr="00F9263E" w:rsidRDefault="00A37879" w:rsidP="00A37879">
            <w:pPr>
              <w:rPr>
                <w:sz w:val="24"/>
                <w:szCs w:val="24"/>
              </w:rPr>
            </w:pPr>
          </w:p>
          <w:p w:rsidR="00A37879" w:rsidRPr="00F9263E" w:rsidRDefault="00A37879" w:rsidP="00A37879">
            <w:pPr>
              <w:rPr>
                <w:sz w:val="24"/>
                <w:szCs w:val="24"/>
              </w:rPr>
            </w:pPr>
            <w:r w:rsidRPr="00F9263E">
              <w:rPr>
                <w:sz w:val="24"/>
                <w:szCs w:val="24"/>
              </w:rPr>
              <w:t xml:space="preserve">The examples of theological reflection are clear, insightful and </w:t>
            </w:r>
            <w:proofErr w:type="spellStart"/>
            <w:r w:rsidRPr="00F9263E">
              <w:rPr>
                <w:sz w:val="24"/>
                <w:szCs w:val="24"/>
              </w:rPr>
              <w:t>well integrated</w:t>
            </w:r>
            <w:proofErr w:type="spellEnd"/>
            <w:r w:rsidRPr="00F9263E">
              <w:rPr>
                <w:sz w:val="24"/>
                <w:szCs w:val="24"/>
              </w:rPr>
              <w:t xml:space="preserve"> into the writing. They demonstrate a very good awareness of the role of a youth worker.</w:t>
            </w:r>
          </w:p>
        </w:tc>
      </w:tr>
      <w:tr w:rsidR="00A37879" w:rsidTr="00AD6903">
        <w:tc>
          <w:tcPr>
            <w:tcW w:w="874" w:type="dxa"/>
            <w:gridSpan w:val="2"/>
          </w:tcPr>
          <w:p w:rsidR="00A37879" w:rsidRPr="00916333" w:rsidRDefault="00A37879" w:rsidP="00F9263E">
            <w:pPr>
              <w:jc w:val="center"/>
              <w:rPr>
                <w:b/>
                <w:sz w:val="32"/>
                <w:szCs w:val="32"/>
              </w:rPr>
            </w:pPr>
            <w:r w:rsidRPr="00916333">
              <w:rPr>
                <w:b/>
                <w:sz w:val="32"/>
                <w:szCs w:val="32"/>
              </w:rPr>
              <w:t>B</w:t>
            </w:r>
          </w:p>
          <w:p w:rsidR="00A37879" w:rsidRPr="00916333" w:rsidRDefault="00A37879" w:rsidP="00F9263E">
            <w:pPr>
              <w:jc w:val="center"/>
              <w:rPr>
                <w:b/>
                <w:sz w:val="32"/>
                <w:szCs w:val="32"/>
              </w:rPr>
            </w:pPr>
          </w:p>
          <w:p w:rsidR="00A37879" w:rsidRPr="00916333" w:rsidRDefault="00A37879" w:rsidP="00D0532B">
            <w:pPr>
              <w:jc w:val="center"/>
              <w:rPr>
                <w:b/>
                <w:sz w:val="32"/>
                <w:szCs w:val="32"/>
              </w:rPr>
            </w:pPr>
            <w:r w:rsidRPr="00916333">
              <w:rPr>
                <w:b/>
                <w:sz w:val="32"/>
                <w:szCs w:val="32"/>
              </w:rPr>
              <w:t>60-69%</w:t>
            </w:r>
          </w:p>
        </w:tc>
        <w:tc>
          <w:tcPr>
            <w:tcW w:w="9611" w:type="dxa"/>
            <w:gridSpan w:val="2"/>
          </w:tcPr>
          <w:p w:rsidR="00A37879" w:rsidRPr="00F9263E" w:rsidRDefault="00A37879" w:rsidP="00A37879">
            <w:pPr>
              <w:rPr>
                <w:b/>
                <w:sz w:val="24"/>
                <w:szCs w:val="24"/>
              </w:rPr>
            </w:pPr>
            <w:r w:rsidRPr="00F9263E">
              <w:rPr>
                <w:b/>
                <w:sz w:val="24"/>
                <w:szCs w:val="24"/>
              </w:rPr>
              <w:t>[9-10 marks]</w:t>
            </w:r>
          </w:p>
          <w:p w:rsidR="00A37879" w:rsidRPr="00F9263E" w:rsidRDefault="00A37879" w:rsidP="00A37879">
            <w:pPr>
              <w:rPr>
                <w:sz w:val="24"/>
                <w:szCs w:val="24"/>
              </w:rPr>
            </w:pPr>
            <w:r w:rsidRPr="00F9263E">
              <w:rPr>
                <w:sz w:val="24"/>
                <w:szCs w:val="24"/>
              </w:rPr>
              <w:t>The writing demonstrates an</w:t>
            </w:r>
            <w:r w:rsidR="003173C0" w:rsidRPr="00F9263E">
              <w:rPr>
                <w:sz w:val="24"/>
                <w:szCs w:val="24"/>
              </w:rPr>
              <w:t xml:space="preserve"> </w:t>
            </w:r>
            <w:r w:rsidRPr="00F9263E">
              <w:rPr>
                <w:sz w:val="24"/>
                <w:szCs w:val="24"/>
              </w:rPr>
              <w:t>ability to engage in relevant theological</w:t>
            </w:r>
            <w:r w:rsidR="003173C0" w:rsidRPr="00F9263E">
              <w:rPr>
                <w:sz w:val="24"/>
                <w:szCs w:val="24"/>
              </w:rPr>
              <w:t xml:space="preserve"> </w:t>
            </w:r>
            <w:r w:rsidRPr="00F9263E">
              <w:rPr>
                <w:sz w:val="24"/>
                <w:szCs w:val="24"/>
              </w:rPr>
              <w:t>reflection.  The student links their developing understanding of theology effectively to improved practice.</w:t>
            </w:r>
          </w:p>
          <w:p w:rsidR="00A37879" w:rsidRPr="00F9263E" w:rsidRDefault="00A37879" w:rsidP="00A37879">
            <w:pPr>
              <w:rPr>
                <w:sz w:val="24"/>
                <w:szCs w:val="24"/>
              </w:rPr>
            </w:pPr>
          </w:p>
          <w:p w:rsidR="00A37879" w:rsidRPr="00F9263E" w:rsidRDefault="00A37879" w:rsidP="00A37879">
            <w:pPr>
              <w:rPr>
                <w:sz w:val="24"/>
                <w:szCs w:val="24"/>
              </w:rPr>
            </w:pPr>
            <w:r w:rsidRPr="00F9263E">
              <w:rPr>
                <w:sz w:val="24"/>
                <w:szCs w:val="24"/>
              </w:rPr>
              <w:t>The examples of theological reflection are relevant, applied and integrated into the writing. They demonstrate awareness of the role of a youth worker.</w:t>
            </w:r>
          </w:p>
        </w:tc>
      </w:tr>
      <w:tr w:rsidR="00A37879" w:rsidRPr="00BA3AB4" w:rsidTr="00AD6903">
        <w:tc>
          <w:tcPr>
            <w:tcW w:w="874" w:type="dxa"/>
            <w:gridSpan w:val="2"/>
          </w:tcPr>
          <w:p w:rsidR="00A37879" w:rsidRPr="00916333" w:rsidRDefault="00A37879" w:rsidP="00F9263E">
            <w:pPr>
              <w:jc w:val="center"/>
              <w:rPr>
                <w:b/>
                <w:sz w:val="32"/>
                <w:szCs w:val="32"/>
              </w:rPr>
            </w:pPr>
            <w:r w:rsidRPr="00916333">
              <w:rPr>
                <w:b/>
                <w:sz w:val="32"/>
                <w:szCs w:val="32"/>
              </w:rPr>
              <w:t>C</w:t>
            </w:r>
          </w:p>
          <w:p w:rsidR="00A37879" w:rsidRPr="00916333" w:rsidRDefault="00A37879" w:rsidP="00F9263E">
            <w:pPr>
              <w:jc w:val="center"/>
              <w:rPr>
                <w:b/>
                <w:sz w:val="32"/>
                <w:szCs w:val="32"/>
              </w:rPr>
            </w:pPr>
          </w:p>
          <w:p w:rsidR="00A37879" w:rsidRPr="00916333" w:rsidRDefault="00A37879" w:rsidP="00F9263E">
            <w:pPr>
              <w:jc w:val="center"/>
              <w:rPr>
                <w:b/>
                <w:sz w:val="32"/>
                <w:szCs w:val="32"/>
              </w:rPr>
            </w:pPr>
            <w:r w:rsidRPr="00916333">
              <w:rPr>
                <w:b/>
                <w:sz w:val="32"/>
                <w:szCs w:val="32"/>
              </w:rPr>
              <w:t>50-59%</w:t>
            </w:r>
          </w:p>
        </w:tc>
        <w:tc>
          <w:tcPr>
            <w:tcW w:w="9611" w:type="dxa"/>
            <w:gridSpan w:val="2"/>
          </w:tcPr>
          <w:p w:rsidR="00A37879" w:rsidRPr="00F9263E" w:rsidRDefault="00A37879" w:rsidP="00A37879">
            <w:pPr>
              <w:rPr>
                <w:b/>
                <w:sz w:val="24"/>
                <w:szCs w:val="24"/>
              </w:rPr>
            </w:pPr>
            <w:r w:rsidRPr="00F9263E">
              <w:rPr>
                <w:b/>
                <w:sz w:val="24"/>
                <w:szCs w:val="24"/>
              </w:rPr>
              <w:t>[</w:t>
            </w:r>
            <w:r w:rsidR="00E8189D">
              <w:rPr>
                <w:b/>
                <w:sz w:val="24"/>
                <w:szCs w:val="24"/>
              </w:rPr>
              <w:t>8</w:t>
            </w:r>
            <w:r w:rsidRPr="00F9263E">
              <w:rPr>
                <w:b/>
                <w:sz w:val="24"/>
                <w:szCs w:val="24"/>
              </w:rPr>
              <w:t xml:space="preserve"> marks]</w:t>
            </w:r>
          </w:p>
          <w:p w:rsidR="00A37879" w:rsidRPr="00F9263E" w:rsidRDefault="00A37879" w:rsidP="00A37879">
            <w:pPr>
              <w:rPr>
                <w:sz w:val="24"/>
                <w:szCs w:val="24"/>
              </w:rPr>
            </w:pPr>
            <w:r w:rsidRPr="00F9263E">
              <w:rPr>
                <w:sz w:val="24"/>
                <w:szCs w:val="24"/>
              </w:rPr>
              <w:t xml:space="preserve">The writing demonstrates a growing ability to engage in relevant theological reflection. </w:t>
            </w:r>
          </w:p>
          <w:p w:rsidR="00A37879" w:rsidRPr="00F9263E" w:rsidRDefault="00A37879" w:rsidP="00A37879">
            <w:pPr>
              <w:rPr>
                <w:sz w:val="24"/>
                <w:szCs w:val="24"/>
              </w:rPr>
            </w:pPr>
          </w:p>
          <w:p w:rsidR="00A37879" w:rsidRPr="00F9263E" w:rsidRDefault="00A37879" w:rsidP="00A37879">
            <w:pPr>
              <w:rPr>
                <w:sz w:val="24"/>
                <w:szCs w:val="24"/>
              </w:rPr>
            </w:pPr>
            <w:r w:rsidRPr="00F9263E">
              <w:rPr>
                <w:sz w:val="24"/>
                <w:szCs w:val="24"/>
              </w:rPr>
              <w:t>Examples of theological reflection are included at the appropriate level but need to be better integrated into the writing and demonstrate more awareness of the role of a youth worker.</w:t>
            </w:r>
          </w:p>
        </w:tc>
      </w:tr>
      <w:tr w:rsidR="00A37879" w:rsidTr="00AD6903">
        <w:tc>
          <w:tcPr>
            <w:tcW w:w="874" w:type="dxa"/>
            <w:gridSpan w:val="2"/>
          </w:tcPr>
          <w:p w:rsidR="00A37879" w:rsidRPr="00916333" w:rsidRDefault="00A37879" w:rsidP="00F9263E">
            <w:pPr>
              <w:jc w:val="center"/>
              <w:rPr>
                <w:b/>
                <w:sz w:val="32"/>
                <w:szCs w:val="32"/>
              </w:rPr>
            </w:pPr>
            <w:r w:rsidRPr="00916333">
              <w:rPr>
                <w:b/>
                <w:sz w:val="32"/>
                <w:szCs w:val="32"/>
              </w:rPr>
              <w:t>D</w:t>
            </w:r>
          </w:p>
          <w:p w:rsidR="00A37879" w:rsidRPr="00916333" w:rsidRDefault="00A37879" w:rsidP="00F9263E">
            <w:pPr>
              <w:jc w:val="center"/>
              <w:rPr>
                <w:b/>
                <w:sz w:val="32"/>
                <w:szCs w:val="32"/>
              </w:rPr>
            </w:pPr>
          </w:p>
          <w:p w:rsidR="00A37879" w:rsidRPr="00916333" w:rsidRDefault="00A37879" w:rsidP="00F9263E">
            <w:pPr>
              <w:jc w:val="center"/>
              <w:rPr>
                <w:b/>
                <w:sz w:val="32"/>
                <w:szCs w:val="32"/>
              </w:rPr>
            </w:pPr>
            <w:r w:rsidRPr="00916333">
              <w:rPr>
                <w:b/>
                <w:sz w:val="32"/>
                <w:szCs w:val="32"/>
              </w:rPr>
              <w:t>40-49%</w:t>
            </w:r>
          </w:p>
        </w:tc>
        <w:tc>
          <w:tcPr>
            <w:tcW w:w="9611" w:type="dxa"/>
            <w:gridSpan w:val="2"/>
          </w:tcPr>
          <w:p w:rsidR="00A37879" w:rsidRPr="00F9263E" w:rsidRDefault="00A37879" w:rsidP="00A37879">
            <w:pPr>
              <w:rPr>
                <w:b/>
                <w:sz w:val="24"/>
                <w:szCs w:val="24"/>
              </w:rPr>
            </w:pPr>
            <w:r w:rsidRPr="00F9263E">
              <w:rPr>
                <w:b/>
                <w:sz w:val="24"/>
                <w:szCs w:val="24"/>
              </w:rPr>
              <w:t>[6-7 marks]</w:t>
            </w:r>
          </w:p>
          <w:p w:rsidR="00A37879" w:rsidRPr="00F9263E" w:rsidRDefault="00A37879" w:rsidP="00A37879">
            <w:pPr>
              <w:rPr>
                <w:sz w:val="24"/>
                <w:szCs w:val="24"/>
              </w:rPr>
            </w:pPr>
            <w:r w:rsidRPr="00F9263E">
              <w:rPr>
                <w:sz w:val="24"/>
                <w:szCs w:val="24"/>
              </w:rPr>
              <w:t xml:space="preserve">There is some attempt at making theological connections with practice.  Theological understanding is limited but included.   </w:t>
            </w:r>
          </w:p>
          <w:p w:rsidR="00A37879" w:rsidRPr="00F9263E" w:rsidRDefault="00A37879" w:rsidP="00A37879">
            <w:pPr>
              <w:rPr>
                <w:sz w:val="24"/>
                <w:szCs w:val="24"/>
              </w:rPr>
            </w:pPr>
          </w:p>
          <w:p w:rsidR="00A37879" w:rsidRPr="00F9263E" w:rsidRDefault="00A37879" w:rsidP="00A37879">
            <w:pPr>
              <w:rPr>
                <w:sz w:val="24"/>
                <w:szCs w:val="24"/>
              </w:rPr>
            </w:pPr>
            <w:r w:rsidRPr="00F9263E">
              <w:rPr>
                <w:sz w:val="24"/>
                <w:szCs w:val="24"/>
              </w:rPr>
              <w:t xml:space="preserve">Theological reflection is not integrated into the writing and does not demonstrate awareness of the role of a youth worker and improved practice.  </w:t>
            </w:r>
          </w:p>
        </w:tc>
      </w:tr>
      <w:tr w:rsidR="00A37879" w:rsidTr="00AD6903">
        <w:tc>
          <w:tcPr>
            <w:tcW w:w="874" w:type="dxa"/>
            <w:gridSpan w:val="2"/>
          </w:tcPr>
          <w:p w:rsidR="00A37879" w:rsidRPr="00916333" w:rsidRDefault="00A37879" w:rsidP="00D0532B">
            <w:pPr>
              <w:jc w:val="center"/>
              <w:rPr>
                <w:b/>
                <w:sz w:val="32"/>
                <w:szCs w:val="32"/>
              </w:rPr>
            </w:pPr>
            <w:r w:rsidRPr="00916333">
              <w:rPr>
                <w:b/>
                <w:sz w:val="32"/>
                <w:szCs w:val="32"/>
              </w:rPr>
              <w:t>R</w:t>
            </w:r>
          </w:p>
          <w:p w:rsidR="00A37879" w:rsidRPr="00916333" w:rsidRDefault="00A37879" w:rsidP="00F9263E">
            <w:pPr>
              <w:jc w:val="center"/>
              <w:rPr>
                <w:b/>
                <w:sz w:val="32"/>
                <w:szCs w:val="32"/>
              </w:rPr>
            </w:pPr>
            <w:r w:rsidRPr="00916333">
              <w:rPr>
                <w:b/>
                <w:sz w:val="32"/>
                <w:szCs w:val="32"/>
              </w:rPr>
              <w:t>30-39%</w:t>
            </w:r>
          </w:p>
        </w:tc>
        <w:tc>
          <w:tcPr>
            <w:tcW w:w="9611" w:type="dxa"/>
            <w:gridSpan w:val="2"/>
          </w:tcPr>
          <w:p w:rsidR="00A37879" w:rsidRPr="00F9263E" w:rsidRDefault="00A37879" w:rsidP="00A37879">
            <w:pPr>
              <w:rPr>
                <w:b/>
                <w:sz w:val="24"/>
                <w:szCs w:val="24"/>
              </w:rPr>
            </w:pPr>
            <w:r w:rsidRPr="00F9263E">
              <w:rPr>
                <w:b/>
                <w:sz w:val="24"/>
                <w:szCs w:val="24"/>
              </w:rPr>
              <w:t>[</w:t>
            </w:r>
            <w:r w:rsidR="00E8189D">
              <w:rPr>
                <w:b/>
                <w:sz w:val="24"/>
                <w:szCs w:val="24"/>
              </w:rPr>
              <w:t>5</w:t>
            </w:r>
            <w:r w:rsidRPr="00F9263E">
              <w:rPr>
                <w:b/>
                <w:sz w:val="24"/>
                <w:szCs w:val="24"/>
              </w:rPr>
              <w:t xml:space="preserve"> marks]</w:t>
            </w:r>
          </w:p>
          <w:p w:rsidR="00A37879" w:rsidRPr="00F9263E" w:rsidRDefault="00A37879" w:rsidP="00A37879">
            <w:pPr>
              <w:rPr>
                <w:sz w:val="24"/>
                <w:szCs w:val="24"/>
              </w:rPr>
            </w:pPr>
            <w:r w:rsidRPr="00F9263E">
              <w:rPr>
                <w:sz w:val="24"/>
                <w:szCs w:val="24"/>
              </w:rPr>
              <w:t xml:space="preserve">Little or no theological reflection.      </w:t>
            </w:r>
          </w:p>
          <w:p w:rsidR="00A37879" w:rsidRPr="00F9263E" w:rsidRDefault="00A37879" w:rsidP="00A37879">
            <w:pPr>
              <w:rPr>
                <w:sz w:val="24"/>
                <w:szCs w:val="24"/>
              </w:rPr>
            </w:pPr>
            <w:r w:rsidRPr="00F9263E">
              <w:rPr>
                <w:sz w:val="24"/>
                <w:szCs w:val="24"/>
              </w:rPr>
              <w:t xml:space="preserve">Where present, the theological reflection is not integrated into the writing and does not draw conclusions.     </w:t>
            </w:r>
          </w:p>
        </w:tc>
      </w:tr>
      <w:tr w:rsidR="00A37879" w:rsidTr="00AD6903">
        <w:tc>
          <w:tcPr>
            <w:tcW w:w="874" w:type="dxa"/>
            <w:gridSpan w:val="2"/>
          </w:tcPr>
          <w:p w:rsidR="00A37879" w:rsidRPr="00916333" w:rsidRDefault="00A37879" w:rsidP="00F9263E">
            <w:pPr>
              <w:jc w:val="center"/>
              <w:rPr>
                <w:b/>
                <w:sz w:val="32"/>
                <w:szCs w:val="32"/>
              </w:rPr>
            </w:pPr>
            <w:r w:rsidRPr="00916333">
              <w:rPr>
                <w:b/>
                <w:sz w:val="32"/>
                <w:szCs w:val="32"/>
              </w:rPr>
              <w:t>F</w:t>
            </w:r>
          </w:p>
          <w:p w:rsidR="00A37879" w:rsidRPr="00916333" w:rsidRDefault="00A37879" w:rsidP="00D0532B">
            <w:pPr>
              <w:jc w:val="center"/>
              <w:rPr>
                <w:b/>
                <w:sz w:val="32"/>
                <w:szCs w:val="32"/>
              </w:rPr>
            </w:pPr>
            <w:r w:rsidRPr="00916333">
              <w:rPr>
                <w:b/>
                <w:sz w:val="32"/>
                <w:szCs w:val="32"/>
              </w:rPr>
              <w:lastRenderedPageBreak/>
              <w:t>1-</w:t>
            </w:r>
            <w:r w:rsidR="00D0532B">
              <w:rPr>
                <w:b/>
                <w:sz w:val="32"/>
                <w:szCs w:val="32"/>
              </w:rPr>
              <w:t>2</w:t>
            </w:r>
            <w:r w:rsidRPr="00916333">
              <w:rPr>
                <w:b/>
                <w:sz w:val="32"/>
                <w:szCs w:val="32"/>
              </w:rPr>
              <w:t>9%</w:t>
            </w:r>
          </w:p>
        </w:tc>
        <w:tc>
          <w:tcPr>
            <w:tcW w:w="9611" w:type="dxa"/>
            <w:gridSpan w:val="2"/>
          </w:tcPr>
          <w:p w:rsidR="00A37879" w:rsidRPr="00F9263E" w:rsidRDefault="00A37879" w:rsidP="00A37879">
            <w:pPr>
              <w:rPr>
                <w:b/>
                <w:sz w:val="24"/>
                <w:szCs w:val="24"/>
              </w:rPr>
            </w:pPr>
            <w:r w:rsidRPr="00F9263E">
              <w:rPr>
                <w:b/>
                <w:sz w:val="24"/>
                <w:szCs w:val="24"/>
              </w:rPr>
              <w:lastRenderedPageBreak/>
              <w:t>[0-4 marks]</w:t>
            </w:r>
          </w:p>
          <w:p w:rsidR="00A37879" w:rsidRDefault="00A37879" w:rsidP="00A37879">
            <w:pPr>
              <w:rPr>
                <w:sz w:val="24"/>
                <w:szCs w:val="24"/>
              </w:rPr>
            </w:pPr>
            <w:r w:rsidRPr="00F9263E">
              <w:rPr>
                <w:sz w:val="24"/>
                <w:szCs w:val="24"/>
              </w:rPr>
              <w:t xml:space="preserve">No theological reflection.  </w:t>
            </w:r>
          </w:p>
          <w:p w:rsidR="00AD6903" w:rsidRDefault="00AD6903" w:rsidP="00A37879">
            <w:pPr>
              <w:rPr>
                <w:sz w:val="24"/>
                <w:szCs w:val="24"/>
              </w:rPr>
            </w:pPr>
          </w:p>
          <w:p w:rsidR="00AD6903" w:rsidRDefault="00AD6903" w:rsidP="00A37879">
            <w:pPr>
              <w:rPr>
                <w:sz w:val="24"/>
                <w:szCs w:val="24"/>
              </w:rPr>
            </w:pPr>
          </w:p>
          <w:p w:rsidR="00AD6903" w:rsidRDefault="00AD6903" w:rsidP="00A37879">
            <w:pPr>
              <w:rPr>
                <w:sz w:val="24"/>
                <w:szCs w:val="24"/>
              </w:rPr>
            </w:pPr>
          </w:p>
          <w:p w:rsidR="00AD6903" w:rsidRPr="00F9263E" w:rsidRDefault="00AD6903" w:rsidP="00A37879">
            <w:pPr>
              <w:rPr>
                <w:sz w:val="24"/>
                <w:szCs w:val="24"/>
              </w:rPr>
            </w:pPr>
          </w:p>
        </w:tc>
      </w:tr>
      <w:tr w:rsidR="003173C0" w:rsidRPr="00E12157" w:rsidTr="00AD6903">
        <w:trPr>
          <w:gridBefore w:val="1"/>
          <w:wBefore w:w="18" w:type="dxa"/>
        </w:trPr>
        <w:tc>
          <w:tcPr>
            <w:tcW w:w="10467" w:type="dxa"/>
            <w:gridSpan w:val="3"/>
          </w:tcPr>
          <w:p w:rsidR="003173C0" w:rsidRPr="000B33CF" w:rsidRDefault="003173C0" w:rsidP="00A37879">
            <w:pPr>
              <w:rPr>
                <w:sz w:val="28"/>
                <w:szCs w:val="28"/>
              </w:rPr>
            </w:pPr>
            <w:r w:rsidRPr="008A1817">
              <w:rPr>
                <w:b/>
                <w:sz w:val="28"/>
                <w:szCs w:val="28"/>
                <w:highlight w:val="yellow"/>
                <w:u w:val="single"/>
              </w:rPr>
              <w:lastRenderedPageBreak/>
              <w:t>Presentation</w:t>
            </w:r>
            <w:r w:rsidRPr="008A1817">
              <w:rPr>
                <w:sz w:val="28"/>
                <w:szCs w:val="28"/>
                <w:highlight w:val="yellow"/>
              </w:rPr>
              <w:t xml:space="preserve"> </w:t>
            </w:r>
            <w:r w:rsidRPr="008A1817">
              <w:rPr>
                <w:sz w:val="28"/>
                <w:szCs w:val="28"/>
                <w:highlight w:val="yellow"/>
                <w:u w:val="single"/>
              </w:rPr>
              <w:t>(10%)</w:t>
            </w:r>
          </w:p>
          <w:p w:rsidR="003173C0" w:rsidRPr="00AE284F" w:rsidRDefault="003173C0" w:rsidP="00A37879">
            <w:pPr>
              <w:rPr>
                <w:sz w:val="24"/>
                <w:szCs w:val="24"/>
              </w:rPr>
            </w:pPr>
            <w:r w:rsidRPr="00AE284F">
              <w:rPr>
                <w:sz w:val="24"/>
                <w:szCs w:val="24"/>
              </w:rPr>
              <w:t>Structure | Spelling &amp; Grammar | Referencing technique | Layout &amp; Professional Presentation</w:t>
            </w:r>
          </w:p>
        </w:tc>
      </w:tr>
      <w:tr w:rsidR="00A37879" w:rsidRPr="00802752" w:rsidTr="00AD6903">
        <w:trPr>
          <w:gridBefore w:val="1"/>
          <w:wBefore w:w="18" w:type="dxa"/>
        </w:trPr>
        <w:tc>
          <w:tcPr>
            <w:tcW w:w="899" w:type="dxa"/>
            <w:gridSpan w:val="2"/>
          </w:tcPr>
          <w:p w:rsidR="00A37879" w:rsidRPr="00BA3AB4" w:rsidRDefault="00A37879" w:rsidP="00F9263E">
            <w:pPr>
              <w:jc w:val="center"/>
              <w:rPr>
                <w:b/>
                <w:sz w:val="32"/>
                <w:szCs w:val="32"/>
              </w:rPr>
            </w:pPr>
            <w:r w:rsidRPr="00BA3AB4">
              <w:rPr>
                <w:b/>
                <w:sz w:val="32"/>
                <w:szCs w:val="32"/>
              </w:rPr>
              <w:t>A*</w:t>
            </w:r>
          </w:p>
          <w:p w:rsidR="00A37879" w:rsidRPr="00BA3AB4" w:rsidRDefault="00A37879" w:rsidP="00F9263E">
            <w:pPr>
              <w:jc w:val="center"/>
              <w:rPr>
                <w:b/>
                <w:sz w:val="32"/>
                <w:szCs w:val="32"/>
              </w:rPr>
            </w:pPr>
          </w:p>
          <w:p w:rsidR="00A37879" w:rsidRPr="00BA3AB4" w:rsidRDefault="00A37879" w:rsidP="00F9263E">
            <w:pPr>
              <w:jc w:val="center"/>
              <w:rPr>
                <w:b/>
                <w:sz w:val="28"/>
                <w:szCs w:val="28"/>
              </w:rPr>
            </w:pPr>
            <w:r w:rsidRPr="00BA3AB4">
              <w:rPr>
                <w:b/>
                <w:sz w:val="32"/>
                <w:szCs w:val="32"/>
              </w:rPr>
              <w:t>80+</w:t>
            </w:r>
          </w:p>
        </w:tc>
        <w:tc>
          <w:tcPr>
            <w:tcW w:w="9568" w:type="dxa"/>
          </w:tcPr>
          <w:p w:rsidR="00A37879" w:rsidRPr="00F9263E" w:rsidRDefault="00A37879" w:rsidP="00A37879">
            <w:pPr>
              <w:rPr>
                <w:b/>
                <w:sz w:val="24"/>
                <w:szCs w:val="24"/>
              </w:rPr>
            </w:pPr>
            <w:r w:rsidRPr="00F9263E">
              <w:rPr>
                <w:b/>
                <w:sz w:val="24"/>
                <w:szCs w:val="24"/>
              </w:rPr>
              <w:t>[8-10 marks]</w:t>
            </w:r>
          </w:p>
          <w:p w:rsidR="00A37879" w:rsidRPr="00F9263E" w:rsidRDefault="00A37879" w:rsidP="00A37879">
            <w:pPr>
              <w:rPr>
                <w:sz w:val="24"/>
                <w:szCs w:val="24"/>
              </w:rPr>
            </w:pPr>
            <w:r w:rsidRPr="00F9263E">
              <w:rPr>
                <w:sz w:val="24"/>
                <w:szCs w:val="24"/>
              </w:rPr>
              <w:t>The standard of</w:t>
            </w:r>
            <w:r w:rsidR="003173C0" w:rsidRPr="00F9263E">
              <w:rPr>
                <w:sz w:val="24"/>
                <w:szCs w:val="24"/>
              </w:rPr>
              <w:t xml:space="preserve"> </w:t>
            </w:r>
            <w:r w:rsidRPr="00F9263E">
              <w:rPr>
                <w:sz w:val="24"/>
                <w:szCs w:val="24"/>
              </w:rPr>
              <w:t>presentation throughout the portfolio (including evidence of practice) is</w:t>
            </w:r>
            <w:r w:rsidR="003173C0" w:rsidRPr="00F9263E">
              <w:rPr>
                <w:sz w:val="24"/>
                <w:szCs w:val="24"/>
              </w:rPr>
              <w:t xml:space="preserve"> </w:t>
            </w:r>
            <w:r w:rsidRPr="00F9263E">
              <w:rPr>
                <w:sz w:val="24"/>
                <w:szCs w:val="24"/>
              </w:rPr>
              <w:t xml:space="preserve">outstanding and flawless.  The portfolio is very well organised and easily accessible.  </w:t>
            </w:r>
          </w:p>
          <w:p w:rsidR="00A37879" w:rsidRPr="00F9263E" w:rsidRDefault="00A37879" w:rsidP="00A37879">
            <w:pPr>
              <w:rPr>
                <w:sz w:val="24"/>
                <w:szCs w:val="24"/>
              </w:rPr>
            </w:pPr>
            <w:r w:rsidRPr="00F9263E">
              <w:rPr>
                <w:sz w:val="24"/>
                <w:szCs w:val="24"/>
              </w:rPr>
              <w:t xml:space="preserve">Writing style is sophisticated and academic with clear flow of ideas.  No errors in grammar, spelling, punctuation and referencing.    </w:t>
            </w:r>
          </w:p>
        </w:tc>
      </w:tr>
      <w:tr w:rsidR="00A37879" w:rsidTr="00AD6903">
        <w:trPr>
          <w:gridBefore w:val="1"/>
          <w:wBefore w:w="18" w:type="dxa"/>
        </w:trPr>
        <w:tc>
          <w:tcPr>
            <w:tcW w:w="899" w:type="dxa"/>
            <w:gridSpan w:val="2"/>
          </w:tcPr>
          <w:p w:rsidR="00A37879" w:rsidRPr="00BA3AB4" w:rsidRDefault="00A37879" w:rsidP="00F9263E">
            <w:pPr>
              <w:jc w:val="center"/>
              <w:rPr>
                <w:b/>
                <w:sz w:val="32"/>
                <w:szCs w:val="32"/>
              </w:rPr>
            </w:pPr>
            <w:r w:rsidRPr="00BA3AB4">
              <w:rPr>
                <w:b/>
                <w:sz w:val="32"/>
                <w:szCs w:val="32"/>
              </w:rPr>
              <w:t>A</w:t>
            </w:r>
          </w:p>
          <w:p w:rsidR="00A37879" w:rsidRPr="00BA3AB4" w:rsidRDefault="00A37879" w:rsidP="00F9263E">
            <w:pPr>
              <w:jc w:val="center"/>
              <w:rPr>
                <w:b/>
                <w:sz w:val="32"/>
                <w:szCs w:val="32"/>
              </w:rPr>
            </w:pPr>
          </w:p>
          <w:p w:rsidR="00A37879" w:rsidRDefault="00A37879" w:rsidP="00F9263E">
            <w:pPr>
              <w:jc w:val="center"/>
            </w:pPr>
            <w:r w:rsidRPr="00BA3AB4">
              <w:rPr>
                <w:b/>
                <w:sz w:val="32"/>
                <w:szCs w:val="32"/>
              </w:rPr>
              <w:t>70 - 79%</w:t>
            </w:r>
          </w:p>
        </w:tc>
        <w:tc>
          <w:tcPr>
            <w:tcW w:w="9568" w:type="dxa"/>
          </w:tcPr>
          <w:p w:rsidR="00A37879" w:rsidRPr="00F9263E" w:rsidRDefault="00A37879" w:rsidP="00A37879">
            <w:pPr>
              <w:rPr>
                <w:b/>
                <w:sz w:val="24"/>
                <w:szCs w:val="24"/>
              </w:rPr>
            </w:pPr>
            <w:r w:rsidRPr="00F9263E">
              <w:rPr>
                <w:b/>
                <w:sz w:val="24"/>
                <w:szCs w:val="24"/>
              </w:rPr>
              <w:t>[7</w:t>
            </w:r>
            <w:r w:rsidR="00E8189D">
              <w:rPr>
                <w:b/>
                <w:sz w:val="24"/>
                <w:szCs w:val="24"/>
              </w:rPr>
              <w:t xml:space="preserve"> </w:t>
            </w:r>
            <w:r w:rsidRPr="00F9263E">
              <w:rPr>
                <w:b/>
                <w:sz w:val="24"/>
                <w:szCs w:val="24"/>
              </w:rPr>
              <w:t>marks]</w:t>
            </w:r>
          </w:p>
          <w:p w:rsidR="00A37879" w:rsidRPr="00F9263E" w:rsidRDefault="00A37879" w:rsidP="00A37879">
            <w:pPr>
              <w:rPr>
                <w:sz w:val="24"/>
                <w:szCs w:val="24"/>
              </w:rPr>
            </w:pPr>
            <w:r w:rsidRPr="00F9263E">
              <w:rPr>
                <w:sz w:val="24"/>
                <w:szCs w:val="24"/>
              </w:rPr>
              <w:t>The standard of</w:t>
            </w:r>
            <w:r w:rsidR="003173C0" w:rsidRPr="00F9263E">
              <w:rPr>
                <w:sz w:val="24"/>
                <w:szCs w:val="24"/>
              </w:rPr>
              <w:t xml:space="preserve"> </w:t>
            </w:r>
            <w:r w:rsidRPr="00F9263E">
              <w:rPr>
                <w:sz w:val="24"/>
                <w:szCs w:val="24"/>
              </w:rPr>
              <w:t>presentation throughout the portfolio (including evidence of practice) is</w:t>
            </w:r>
            <w:r w:rsidR="003173C0" w:rsidRPr="00F9263E">
              <w:rPr>
                <w:sz w:val="24"/>
                <w:szCs w:val="24"/>
              </w:rPr>
              <w:t xml:space="preserve"> </w:t>
            </w:r>
            <w:r w:rsidRPr="00F9263E">
              <w:rPr>
                <w:sz w:val="24"/>
                <w:szCs w:val="24"/>
              </w:rPr>
              <w:t xml:space="preserve">excellent.  The portfolio is very well organised and easily accessible.  </w:t>
            </w:r>
          </w:p>
          <w:p w:rsidR="00A37879" w:rsidRPr="00F9263E" w:rsidRDefault="00A37879" w:rsidP="00A37879">
            <w:pPr>
              <w:rPr>
                <w:sz w:val="24"/>
                <w:szCs w:val="24"/>
              </w:rPr>
            </w:pPr>
            <w:r w:rsidRPr="00F9263E">
              <w:rPr>
                <w:sz w:val="24"/>
                <w:szCs w:val="24"/>
              </w:rPr>
              <w:t xml:space="preserve">Writing style is logical and effective.  Grammar, spelling, punctuation and referencing are accurate.   </w:t>
            </w:r>
          </w:p>
        </w:tc>
      </w:tr>
      <w:tr w:rsidR="00A37879" w:rsidTr="00AD6903">
        <w:trPr>
          <w:gridBefore w:val="1"/>
          <w:wBefore w:w="18" w:type="dxa"/>
        </w:trPr>
        <w:tc>
          <w:tcPr>
            <w:tcW w:w="899" w:type="dxa"/>
            <w:gridSpan w:val="2"/>
          </w:tcPr>
          <w:p w:rsidR="00A37879" w:rsidRPr="00BA3AB4" w:rsidRDefault="00A37879" w:rsidP="00F9263E">
            <w:pPr>
              <w:jc w:val="center"/>
              <w:rPr>
                <w:b/>
                <w:sz w:val="32"/>
                <w:szCs w:val="32"/>
              </w:rPr>
            </w:pPr>
            <w:r w:rsidRPr="00BA3AB4">
              <w:rPr>
                <w:b/>
                <w:sz w:val="32"/>
                <w:szCs w:val="32"/>
              </w:rPr>
              <w:t>B</w:t>
            </w:r>
          </w:p>
          <w:p w:rsidR="00A37879" w:rsidRPr="00BA3AB4" w:rsidRDefault="00A37879" w:rsidP="00F9263E">
            <w:pPr>
              <w:jc w:val="center"/>
              <w:rPr>
                <w:b/>
                <w:sz w:val="32"/>
                <w:szCs w:val="32"/>
              </w:rPr>
            </w:pPr>
          </w:p>
          <w:p w:rsidR="00A37879" w:rsidRDefault="00A37879" w:rsidP="00F9263E">
            <w:pPr>
              <w:jc w:val="center"/>
            </w:pPr>
            <w:r w:rsidRPr="00BA3AB4">
              <w:rPr>
                <w:b/>
                <w:sz w:val="32"/>
                <w:szCs w:val="32"/>
              </w:rPr>
              <w:t>60-69%</w:t>
            </w:r>
          </w:p>
        </w:tc>
        <w:tc>
          <w:tcPr>
            <w:tcW w:w="9568" w:type="dxa"/>
          </w:tcPr>
          <w:p w:rsidR="00A37879" w:rsidRPr="00F9263E" w:rsidRDefault="00A37879" w:rsidP="00A37879">
            <w:pPr>
              <w:rPr>
                <w:b/>
                <w:sz w:val="24"/>
                <w:szCs w:val="24"/>
              </w:rPr>
            </w:pPr>
            <w:r w:rsidRPr="00F9263E">
              <w:rPr>
                <w:b/>
                <w:sz w:val="24"/>
                <w:szCs w:val="24"/>
              </w:rPr>
              <w:t>[6 marks]</w:t>
            </w:r>
          </w:p>
          <w:p w:rsidR="00A37879" w:rsidRPr="00F9263E" w:rsidRDefault="00A37879" w:rsidP="00A37879">
            <w:pPr>
              <w:rPr>
                <w:sz w:val="24"/>
                <w:szCs w:val="24"/>
              </w:rPr>
            </w:pPr>
            <w:r w:rsidRPr="00F9263E">
              <w:rPr>
                <w:sz w:val="24"/>
                <w:szCs w:val="24"/>
              </w:rPr>
              <w:t>The standard of</w:t>
            </w:r>
            <w:r w:rsidR="003173C0" w:rsidRPr="00F9263E">
              <w:rPr>
                <w:sz w:val="24"/>
                <w:szCs w:val="24"/>
              </w:rPr>
              <w:t xml:space="preserve"> p</w:t>
            </w:r>
            <w:r w:rsidRPr="00F9263E">
              <w:rPr>
                <w:sz w:val="24"/>
                <w:szCs w:val="24"/>
              </w:rPr>
              <w:t>resentation throughout the portfolio (including evidence of practice) is</w:t>
            </w:r>
            <w:r w:rsidR="003173C0" w:rsidRPr="00F9263E">
              <w:rPr>
                <w:sz w:val="24"/>
                <w:szCs w:val="24"/>
              </w:rPr>
              <w:t xml:space="preserve"> </w:t>
            </w:r>
            <w:r w:rsidRPr="00F9263E">
              <w:rPr>
                <w:sz w:val="24"/>
                <w:szCs w:val="24"/>
              </w:rPr>
              <w:t xml:space="preserve">very good.  The portfolio is well organised and easily accessible.  </w:t>
            </w:r>
          </w:p>
          <w:p w:rsidR="00A37879" w:rsidRPr="00F9263E" w:rsidRDefault="00A37879" w:rsidP="00A37879">
            <w:pPr>
              <w:rPr>
                <w:sz w:val="24"/>
                <w:szCs w:val="24"/>
              </w:rPr>
            </w:pPr>
            <w:r w:rsidRPr="00F9263E">
              <w:rPr>
                <w:sz w:val="24"/>
                <w:szCs w:val="24"/>
              </w:rPr>
              <w:t xml:space="preserve">Most of the ideas are presented logically.  Writing style is effective but own style evident.  Easy to read.  Grammar, spelling, punctuation and referencing accurate.  </w:t>
            </w:r>
          </w:p>
          <w:p w:rsidR="00A37879" w:rsidRPr="00F9263E" w:rsidRDefault="00A37879" w:rsidP="00A37879">
            <w:pPr>
              <w:rPr>
                <w:sz w:val="24"/>
                <w:szCs w:val="24"/>
              </w:rPr>
            </w:pPr>
          </w:p>
        </w:tc>
      </w:tr>
      <w:tr w:rsidR="00A37879" w:rsidTr="00AD6903">
        <w:trPr>
          <w:gridBefore w:val="1"/>
          <w:wBefore w:w="18" w:type="dxa"/>
        </w:trPr>
        <w:tc>
          <w:tcPr>
            <w:tcW w:w="899" w:type="dxa"/>
            <w:gridSpan w:val="2"/>
          </w:tcPr>
          <w:p w:rsidR="00A37879" w:rsidRPr="00BA3AB4" w:rsidRDefault="00A37879" w:rsidP="00F9263E">
            <w:pPr>
              <w:jc w:val="center"/>
              <w:rPr>
                <w:b/>
                <w:sz w:val="32"/>
                <w:szCs w:val="32"/>
              </w:rPr>
            </w:pPr>
            <w:r w:rsidRPr="00BA3AB4">
              <w:rPr>
                <w:b/>
                <w:sz w:val="32"/>
                <w:szCs w:val="32"/>
              </w:rPr>
              <w:t>C</w:t>
            </w:r>
          </w:p>
          <w:p w:rsidR="00A37879" w:rsidRPr="00BA3AB4" w:rsidRDefault="00A37879" w:rsidP="00F9263E">
            <w:pPr>
              <w:jc w:val="center"/>
              <w:rPr>
                <w:b/>
                <w:sz w:val="32"/>
                <w:szCs w:val="32"/>
              </w:rPr>
            </w:pPr>
          </w:p>
          <w:p w:rsidR="00A37879" w:rsidRDefault="00A37879" w:rsidP="00F9263E">
            <w:pPr>
              <w:jc w:val="center"/>
            </w:pPr>
            <w:r w:rsidRPr="00BA3AB4">
              <w:rPr>
                <w:b/>
                <w:sz w:val="32"/>
                <w:szCs w:val="32"/>
              </w:rPr>
              <w:t>50-59%</w:t>
            </w:r>
          </w:p>
        </w:tc>
        <w:tc>
          <w:tcPr>
            <w:tcW w:w="9568" w:type="dxa"/>
          </w:tcPr>
          <w:p w:rsidR="00A37879" w:rsidRPr="00F9263E" w:rsidRDefault="00A37879" w:rsidP="00A37879">
            <w:pPr>
              <w:rPr>
                <w:b/>
                <w:sz w:val="24"/>
                <w:szCs w:val="24"/>
              </w:rPr>
            </w:pPr>
            <w:r w:rsidRPr="00F9263E">
              <w:rPr>
                <w:b/>
                <w:sz w:val="24"/>
                <w:szCs w:val="24"/>
              </w:rPr>
              <w:t>[5</w:t>
            </w:r>
            <w:r w:rsidR="00E8189D">
              <w:rPr>
                <w:b/>
                <w:sz w:val="24"/>
                <w:szCs w:val="24"/>
              </w:rPr>
              <w:t xml:space="preserve"> </w:t>
            </w:r>
            <w:r w:rsidRPr="00F9263E">
              <w:rPr>
                <w:b/>
                <w:sz w:val="24"/>
                <w:szCs w:val="24"/>
              </w:rPr>
              <w:t>marks]</w:t>
            </w:r>
          </w:p>
          <w:p w:rsidR="00A37879" w:rsidRPr="00F9263E" w:rsidRDefault="00A37879" w:rsidP="00A37879">
            <w:pPr>
              <w:rPr>
                <w:sz w:val="24"/>
                <w:szCs w:val="24"/>
              </w:rPr>
            </w:pPr>
            <w:r w:rsidRPr="00F9263E">
              <w:rPr>
                <w:sz w:val="24"/>
                <w:szCs w:val="24"/>
              </w:rPr>
              <w:t>The standard of</w:t>
            </w:r>
            <w:r w:rsidR="003173C0" w:rsidRPr="00F9263E">
              <w:rPr>
                <w:sz w:val="24"/>
                <w:szCs w:val="24"/>
              </w:rPr>
              <w:t xml:space="preserve"> </w:t>
            </w:r>
            <w:r w:rsidRPr="00F9263E">
              <w:rPr>
                <w:sz w:val="24"/>
                <w:szCs w:val="24"/>
              </w:rPr>
              <w:t>presentation throughout the portfolio (including evidence of practice) is</w:t>
            </w:r>
            <w:r w:rsidR="003173C0" w:rsidRPr="00F9263E">
              <w:rPr>
                <w:sz w:val="24"/>
                <w:szCs w:val="24"/>
              </w:rPr>
              <w:t xml:space="preserve"> </w:t>
            </w:r>
            <w:r w:rsidRPr="00F9263E">
              <w:rPr>
                <w:sz w:val="24"/>
                <w:szCs w:val="24"/>
              </w:rPr>
              <w:t xml:space="preserve">good.   </w:t>
            </w:r>
          </w:p>
          <w:p w:rsidR="00A37879" w:rsidRPr="00F9263E" w:rsidRDefault="00A37879" w:rsidP="00A37879">
            <w:pPr>
              <w:rPr>
                <w:sz w:val="24"/>
                <w:szCs w:val="24"/>
              </w:rPr>
            </w:pPr>
            <w:r w:rsidRPr="00F9263E">
              <w:rPr>
                <w:sz w:val="24"/>
                <w:szCs w:val="24"/>
              </w:rPr>
              <w:t xml:space="preserve">Structure is generally organised and logical.  Spelling, grammar and punctuation mostly accurate.  </w:t>
            </w:r>
          </w:p>
          <w:p w:rsidR="00A37879" w:rsidRPr="00F9263E" w:rsidRDefault="00A37879" w:rsidP="00A37879">
            <w:pPr>
              <w:rPr>
                <w:sz w:val="24"/>
                <w:szCs w:val="24"/>
              </w:rPr>
            </w:pPr>
            <w:r w:rsidRPr="00F9263E">
              <w:rPr>
                <w:sz w:val="24"/>
                <w:szCs w:val="24"/>
              </w:rPr>
              <w:t xml:space="preserve">The work needs to be more clearly referenced using the Harvard system.  </w:t>
            </w:r>
          </w:p>
        </w:tc>
      </w:tr>
      <w:tr w:rsidR="00A37879" w:rsidTr="00AD6903">
        <w:trPr>
          <w:gridBefore w:val="1"/>
          <w:wBefore w:w="18" w:type="dxa"/>
          <w:trHeight w:val="1574"/>
        </w:trPr>
        <w:tc>
          <w:tcPr>
            <w:tcW w:w="899" w:type="dxa"/>
            <w:gridSpan w:val="2"/>
          </w:tcPr>
          <w:p w:rsidR="00A37879" w:rsidRPr="00BA3AB4" w:rsidRDefault="00A37879" w:rsidP="00F9263E">
            <w:pPr>
              <w:jc w:val="center"/>
              <w:rPr>
                <w:b/>
                <w:sz w:val="32"/>
                <w:szCs w:val="32"/>
              </w:rPr>
            </w:pPr>
            <w:r w:rsidRPr="00BA3AB4">
              <w:rPr>
                <w:b/>
                <w:sz w:val="32"/>
                <w:szCs w:val="32"/>
              </w:rPr>
              <w:t>D</w:t>
            </w:r>
          </w:p>
          <w:p w:rsidR="00A37879" w:rsidRPr="00BA3AB4" w:rsidRDefault="00A37879" w:rsidP="00F9263E">
            <w:pPr>
              <w:jc w:val="center"/>
              <w:rPr>
                <w:b/>
                <w:sz w:val="32"/>
                <w:szCs w:val="32"/>
              </w:rPr>
            </w:pPr>
          </w:p>
          <w:p w:rsidR="00A37879" w:rsidRPr="00BA3AB4" w:rsidRDefault="00A37879" w:rsidP="00F9263E">
            <w:pPr>
              <w:jc w:val="center"/>
              <w:rPr>
                <w:b/>
                <w:sz w:val="32"/>
                <w:szCs w:val="32"/>
              </w:rPr>
            </w:pPr>
            <w:r w:rsidRPr="00BA3AB4">
              <w:rPr>
                <w:b/>
                <w:sz w:val="32"/>
                <w:szCs w:val="32"/>
              </w:rPr>
              <w:t>40-</w:t>
            </w:r>
          </w:p>
          <w:p w:rsidR="00A37879" w:rsidRDefault="00A37879" w:rsidP="00F9263E">
            <w:pPr>
              <w:jc w:val="center"/>
            </w:pPr>
            <w:r w:rsidRPr="00BA3AB4">
              <w:rPr>
                <w:b/>
                <w:sz w:val="32"/>
                <w:szCs w:val="32"/>
              </w:rPr>
              <w:t>49%</w:t>
            </w:r>
          </w:p>
        </w:tc>
        <w:tc>
          <w:tcPr>
            <w:tcW w:w="9568" w:type="dxa"/>
          </w:tcPr>
          <w:p w:rsidR="00A37879" w:rsidRPr="00F9263E" w:rsidRDefault="00A37879" w:rsidP="00A37879">
            <w:pPr>
              <w:rPr>
                <w:b/>
                <w:sz w:val="24"/>
                <w:szCs w:val="24"/>
              </w:rPr>
            </w:pPr>
            <w:r w:rsidRPr="00F9263E">
              <w:rPr>
                <w:b/>
                <w:sz w:val="24"/>
                <w:szCs w:val="24"/>
              </w:rPr>
              <w:t>[4</w:t>
            </w:r>
            <w:r w:rsidR="00E8189D">
              <w:rPr>
                <w:b/>
                <w:sz w:val="24"/>
                <w:szCs w:val="24"/>
              </w:rPr>
              <w:t xml:space="preserve"> </w:t>
            </w:r>
            <w:r w:rsidRPr="00F9263E">
              <w:rPr>
                <w:b/>
                <w:sz w:val="24"/>
                <w:szCs w:val="24"/>
              </w:rPr>
              <w:t>marks]</w:t>
            </w:r>
          </w:p>
          <w:p w:rsidR="00A37879" w:rsidRPr="00F9263E" w:rsidRDefault="00A37879" w:rsidP="00A37879">
            <w:pPr>
              <w:rPr>
                <w:sz w:val="24"/>
                <w:szCs w:val="24"/>
              </w:rPr>
            </w:pPr>
            <w:r w:rsidRPr="00F9263E">
              <w:rPr>
                <w:sz w:val="24"/>
                <w:szCs w:val="24"/>
              </w:rPr>
              <w:t>The standard of</w:t>
            </w:r>
            <w:r w:rsidR="003173C0" w:rsidRPr="00F9263E">
              <w:rPr>
                <w:sz w:val="24"/>
                <w:szCs w:val="24"/>
              </w:rPr>
              <w:t xml:space="preserve"> </w:t>
            </w:r>
            <w:r w:rsidRPr="00F9263E">
              <w:rPr>
                <w:sz w:val="24"/>
                <w:szCs w:val="24"/>
              </w:rPr>
              <w:t>presentation throughout the portfolio (including evidence of practice) is</w:t>
            </w:r>
            <w:r w:rsidR="003173C0" w:rsidRPr="00F9263E">
              <w:rPr>
                <w:sz w:val="24"/>
                <w:szCs w:val="24"/>
              </w:rPr>
              <w:t xml:space="preserve"> </w:t>
            </w:r>
            <w:r w:rsidRPr="00F9263E">
              <w:rPr>
                <w:sz w:val="24"/>
                <w:szCs w:val="24"/>
              </w:rPr>
              <w:t xml:space="preserve">adequate.  The portfolio is not well organised.  </w:t>
            </w:r>
            <w:r w:rsidR="00350191" w:rsidRPr="00350191">
              <w:rPr>
                <w:sz w:val="24"/>
                <w:szCs w:val="24"/>
                <w:highlight w:val="green"/>
              </w:rPr>
              <w:t xml:space="preserve">There </w:t>
            </w:r>
            <w:r w:rsidR="00A077B3">
              <w:rPr>
                <w:sz w:val="24"/>
                <w:szCs w:val="24"/>
                <w:highlight w:val="green"/>
              </w:rPr>
              <w:t>are</w:t>
            </w:r>
            <w:r w:rsidR="00AE3E10">
              <w:rPr>
                <w:sz w:val="24"/>
                <w:szCs w:val="24"/>
                <w:highlight w:val="green"/>
              </w:rPr>
              <w:t xml:space="preserve"> one or</w:t>
            </w:r>
            <w:r w:rsidR="00A077B3">
              <w:rPr>
                <w:sz w:val="24"/>
                <w:szCs w:val="24"/>
                <w:highlight w:val="green"/>
              </w:rPr>
              <w:t xml:space="preserve"> two </w:t>
            </w:r>
            <w:r w:rsidR="00AD6903">
              <w:rPr>
                <w:sz w:val="24"/>
                <w:szCs w:val="24"/>
                <w:highlight w:val="green"/>
              </w:rPr>
              <w:t xml:space="preserve">small </w:t>
            </w:r>
            <w:r w:rsidR="00A077B3">
              <w:rPr>
                <w:sz w:val="24"/>
                <w:szCs w:val="24"/>
                <w:highlight w:val="green"/>
              </w:rPr>
              <w:t xml:space="preserve">aspects of the </w:t>
            </w:r>
            <w:r w:rsidR="00350191" w:rsidRPr="00350191">
              <w:rPr>
                <w:sz w:val="24"/>
                <w:szCs w:val="24"/>
                <w:highlight w:val="green"/>
              </w:rPr>
              <w:t>portfolio missing (i.e. introductory sheet, piece of evidence, grid).</w:t>
            </w:r>
            <w:r w:rsidR="00350191">
              <w:rPr>
                <w:sz w:val="24"/>
                <w:szCs w:val="24"/>
              </w:rPr>
              <w:t xml:space="preserve">  </w:t>
            </w:r>
          </w:p>
          <w:p w:rsidR="00A37879" w:rsidRPr="00F9263E" w:rsidRDefault="00A37879" w:rsidP="00A37879">
            <w:pPr>
              <w:rPr>
                <w:sz w:val="24"/>
                <w:szCs w:val="24"/>
              </w:rPr>
            </w:pPr>
            <w:r w:rsidRPr="00F9263E">
              <w:rPr>
                <w:sz w:val="24"/>
                <w:szCs w:val="24"/>
              </w:rPr>
              <w:t xml:space="preserve">Structure is weak and not logical.  Some errors in spelling, grammar and punctuation.  </w:t>
            </w:r>
          </w:p>
          <w:p w:rsidR="00A37879" w:rsidRPr="00F9263E" w:rsidRDefault="00A37879" w:rsidP="00A37879">
            <w:pPr>
              <w:rPr>
                <w:sz w:val="24"/>
                <w:szCs w:val="24"/>
              </w:rPr>
            </w:pPr>
            <w:r w:rsidRPr="00F9263E">
              <w:rPr>
                <w:sz w:val="24"/>
                <w:szCs w:val="24"/>
              </w:rPr>
              <w:t xml:space="preserve">The work is poorly referenced using the Harvard system.  </w:t>
            </w:r>
          </w:p>
        </w:tc>
      </w:tr>
      <w:tr w:rsidR="00A37879" w:rsidTr="00AD6903">
        <w:trPr>
          <w:gridBefore w:val="1"/>
          <w:wBefore w:w="18" w:type="dxa"/>
        </w:trPr>
        <w:tc>
          <w:tcPr>
            <w:tcW w:w="899" w:type="dxa"/>
            <w:gridSpan w:val="2"/>
          </w:tcPr>
          <w:p w:rsidR="00A37879" w:rsidRPr="00BA3AB4" w:rsidRDefault="00A37879" w:rsidP="00F9263E">
            <w:pPr>
              <w:jc w:val="center"/>
              <w:rPr>
                <w:b/>
                <w:sz w:val="32"/>
                <w:szCs w:val="32"/>
              </w:rPr>
            </w:pPr>
            <w:r w:rsidRPr="00BA3AB4">
              <w:rPr>
                <w:b/>
                <w:sz w:val="32"/>
                <w:szCs w:val="32"/>
              </w:rPr>
              <w:t>R</w:t>
            </w:r>
          </w:p>
          <w:p w:rsidR="00A37879" w:rsidRPr="00BA3AB4" w:rsidRDefault="00A37879" w:rsidP="00F9263E">
            <w:pPr>
              <w:jc w:val="center"/>
              <w:rPr>
                <w:b/>
                <w:sz w:val="32"/>
                <w:szCs w:val="32"/>
              </w:rPr>
            </w:pPr>
          </w:p>
          <w:p w:rsidR="00A37879" w:rsidRPr="003173C0" w:rsidRDefault="00A37879" w:rsidP="00F9263E">
            <w:pPr>
              <w:jc w:val="center"/>
              <w:rPr>
                <w:b/>
                <w:sz w:val="32"/>
                <w:szCs w:val="32"/>
              </w:rPr>
            </w:pPr>
            <w:r w:rsidRPr="00BA3AB4">
              <w:rPr>
                <w:b/>
                <w:sz w:val="32"/>
                <w:szCs w:val="32"/>
              </w:rPr>
              <w:t>30-39%</w:t>
            </w:r>
          </w:p>
        </w:tc>
        <w:tc>
          <w:tcPr>
            <w:tcW w:w="9568" w:type="dxa"/>
          </w:tcPr>
          <w:p w:rsidR="00A37879" w:rsidRPr="00F9263E" w:rsidRDefault="00E8189D" w:rsidP="00A37879">
            <w:pPr>
              <w:rPr>
                <w:b/>
                <w:sz w:val="24"/>
                <w:szCs w:val="24"/>
              </w:rPr>
            </w:pPr>
            <w:r>
              <w:rPr>
                <w:b/>
                <w:sz w:val="24"/>
                <w:szCs w:val="24"/>
              </w:rPr>
              <w:t>[3 m</w:t>
            </w:r>
            <w:r w:rsidR="00A37879" w:rsidRPr="00F9263E">
              <w:rPr>
                <w:b/>
                <w:sz w:val="24"/>
                <w:szCs w:val="24"/>
              </w:rPr>
              <w:t>arks]</w:t>
            </w:r>
          </w:p>
          <w:p w:rsidR="00A37879" w:rsidRPr="00F9263E" w:rsidRDefault="00A37879" w:rsidP="00A37879">
            <w:pPr>
              <w:rPr>
                <w:sz w:val="24"/>
                <w:szCs w:val="24"/>
              </w:rPr>
            </w:pPr>
            <w:r w:rsidRPr="00F9263E">
              <w:rPr>
                <w:sz w:val="24"/>
                <w:szCs w:val="24"/>
              </w:rPr>
              <w:t xml:space="preserve">The standard of presentation (including evidence of practice) is inadequate.  The portfolio is disorganised and difficult to follow.  </w:t>
            </w:r>
          </w:p>
          <w:p w:rsidR="00A37879" w:rsidRPr="00F9263E" w:rsidRDefault="00A37879" w:rsidP="00A37879">
            <w:pPr>
              <w:rPr>
                <w:sz w:val="24"/>
                <w:szCs w:val="24"/>
              </w:rPr>
            </w:pPr>
            <w:r w:rsidRPr="00F9263E">
              <w:rPr>
                <w:sz w:val="24"/>
                <w:szCs w:val="24"/>
              </w:rPr>
              <w:t xml:space="preserve">Significant problems with structure, which is muddled.  There are numerous grammar, spelling and punctuation errors.  </w:t>
            </w:r>
          </w:p>
          <w:p w:rsidR="00A37879" w:rsidRPr="00F9263E" w:rsidRDefault="00A37879" w:rsidP="003173C0">
            <w:pPr>
              <w:rPr>
                <w:sz w:val="24"/>
                <w:szCs w:val="24"/>
              </w:rPr>
            </w:pPr>
            <w:r w:rsidRPr="00F9263E">
              <w:rPr>
                <w:sz w:val="24"/>
                <w:szCs w:val="24"/>
              </w:rPr>
              <w:t xml:space="preserve">The work is poorly referenced using the Harvard system.  </w:t>
            </w:r>
          </w:p>
        </w:tc>
      </w:tr>
      <w:tr w:rsidR="00A37879" w:rsidTr="00AD6903">
        <w:trPr>
          <w:gridBefore w:val="1"/>
          <w:wBefore w:w="18" w:type="dxa"/>
        </w:trPr>
        <w:tc>
          <w:tcPr>
            <w:tcW w:w="899" w:type="dxa"/>
            <w:gridSpan w:val="2"/>
          </w:tcPr>
          <w:p w:rsidR="00A37879" w:rsidRPr="0003246D" w:rsidRDefault="00A37879" w:rsidP="00F9263E">
            <w:pPr>
              <w:jc w:val="center"/>
              <w:rPr>
                <w:b/>
                <w:sz w:val="32"/>
                <w:szCs w:val="32"/>
              </w:rPr>
            </w:pPr>
            <w:r w:rsidRPr="0003246D">
              <w:rPr>
                <w:b/>
                <w:sz w:val="32"/>
                <w:szCs w:val="32"/>
              </w:rPr>
              <w:t>F</w:t>
            </w:r>
          </w:p>
          <w:p w:rsidR="00A37879" w:rsidRDefault="003173C0" w:rsidP="00F9263E">
            <w:pPr>
              <w:jc w:val="center"/>
            </w:pPr>
            <w:r>
              <w:rPr>
                <w:b/>
                <w:sz w:val="32"/>
                <w:szCs w:val="32"/>
              </w:rPr>
              <w:t>(</w:t>
            </w:r>
            <w:r w:rsidR="00A37879" w:rsidRPr="0003246D">
              <w:rPr>
                <w:b/>
                <w:sz w:val="32"/>
                <w:szCs w:val="32"/>
              </w:rPr>
              <w:t>1-29%</w:t>
            </w:r>
            <w:r>
              <w:rPr>
                <w:b/>
                <w:sz w:val="32"/>
                <w:szCs w:val="32"/>
              </w:rPr>
              <w:t>)</w:t>
            </w:r>
          </w:p>
        </w:tc>
        <w:tc>
          <w:tcPr>
            <w:tcW w:w="9568" w:type="dxa"/>
          </w:tcPr>
          <w:p w:rsidR="00A37879" w:rsidRPr="00F9263E" w:rsidRDefault="00E8189D" w:rsidP="00A37879">
            <w:pPr>
              <w:rPr>
                <w:b/>
                <w:sz w:val="24"/>
                <w:szCs w:val="24"/>
              </w:rPr>
            </w:pPr>
            <w:r>
              <w:rPr>
                <w:b/>
                <w:sz w:val="24"/>
                <w:szCs w:val="24"/>
              </w:rPr>
              <w:t>[0-2</w:t>
            </w:r>
            <w:r w:rsidR="00A37879" w:rsidRPr="00F9263E">
              <w:rPr>
                <w:b/>
                <w:sz w:val="24"/>
                <w:szCs w:val="24"/>
              </w:rPr>
              <w:t xml:space="preserve"> marks]</w:t>
            </w:r>
          </w:p>
          <w:p w:rsidR="00A37879" w:rsidRPr="00F9263E" w:rsidRDefault="00A37879" w:rsidP="00A37879">
            <w:pPr>
              <w:rPr>
                <w:sz w:val="24"/>
                <w:szCs w:val="24"/>
              </w:rPr>
            </w:pPr>
            <w:r w:rsidRPr="00F9263E">
              <w:rPr>
                <w:sz w:val="24"/>
                <w:szCs w:val="24"/>
              </w:rPr>
              <w:t>Presentation is poor.  The portfolio is disorganised, dif</w:t>
            </w:r>
            <w:r w:rsidR="003173C0" w:rsidRPr="00F9263E">
              <w:rPr>
                <w:sz w:val="24"/>
                <w:szCs w:val="24"/>
              </w:rPr>
              <w:t xml:space="preserve">ficult to follow and muddled.  </w:t>
            </w:r>
          </w:p>
          <w:p w:rsidR="00A37879" w:rsidRPr="00F9263E" w:rsidRDefault="00A37879" w:rsidP="00A37879">
            <w:pPr>
              <w:rPr>
                <w:sz w:val="24"/>
                <w:szCs w:val="24"/>
              </w:rPr>
            </w:pPr>
            <w:r w:rsidRPr="00F9263E">
              <w:rPr>
                <w:sz w:val="24"/>
                <w:szCs w:val="24"/>
              </w:rPr>
              <w:t>Poor structure, often incoherent.  Wide ranging grammar, spe</w:t>
            </w:r>
            <w:r w:rsidR="003173C0" w:rsidRPr="00F9263E">
              <w:rPr>
                <w:sz w:val="24"/>
                <w:szCs w:val="24"/>
              </w:rPr>
              <w:t xml:space="preserve">lling and punctuation errors.  </w:t>
            </w:r>
          </w:p>
          <w:p w:rsidR="00A37879" w:rsidRPr="00F9263E" w:rsidRDefault="00A37879" w:rsidP="00A37879">
            <w:pPr>
              <w:rPr>
                <w:sz w:val="24"/>
                <w:szCs w:val="24"/>
              </w:rPr>
            </w:pPr>
            <w:r w:rsidRPr="00F9263E">
              <w:rPr>
                <w:sz w:val="24"/>
                <w:szCs w:val="24"/>
              </w:rPr>
              <w:t xml:space="preserve">The work is poorly referenced using the Harvard system.  </w:t>
            </w:r>
          </w:p>
        </w:tc>
      </w:tr>
    </w:tbl>
    <w:p w:rsidR="00A37879" w:rsidRDefault="00A37879" w:rsidP="003173C0"/>
    <w:sectPr w:rsidR="00A37879" w:rsidSect="00AD6903">
      <w:headerReference w:type="default" r:id="rId7"/>
      <w:footerReference w:type="default" r:id="rId8"/>
      <w:pgSz w:w="12240" w:h="15840"/>
      <w:pgMar w:top="1331" w:right="900" w:bottom="1135"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297" w:rsidRDefault="00FC1297" w:rsidP="00174839">
      <w:pPr>
        <w:spacing w:after="0" w:line="240" w:lineRule="auto"/>
      </w:pPr>
      <w:r>
        <w:separator/>
      </w:r>
    </w:p>
  </w:endnote>
  <w:endnote w:type="continuationSeparator" w:id="0">
    <w:p w:rsidR="00FC1297" w:rsidRDefault="00FC1297" w:rsidP="0017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152395"/>
      <w:docPartObj>
        <w:docPartGallery w:val="Page Numbers (Bottom of Page)"/>
        <w:docPartUnique/>
      </w:docPartObj>
    </w:sdtPr>
    <w:sdtEndPr/>
    <w:sdtContent>
      <w:p w:rsidR="00AD6903" w:rsidRDefault="00AD6903">
        <w:pPr>
          <w:pStyle w:val="Footer"/>
          <w:jc w:val="right"/>
        </w:pPr>
        <w:r>
          <w:fldChar w:fldCharType="begin"/>
        </w:r>
        <w:r>
          <w:instrText xml:space="preserve"> PAGE   \* MERGEFORMAT </w:instrText>
        </w:r>
        <w:r>
          <w:fldChar w:fldCharType="separate"/>
        </w:r>
        <w:r w:rsidR="00C10B7E">
          <w:rPr>
            <w:noProof/>
          </w:rPr>
          <w:t>9</w:t>
        </w:r>
        <w:r>
          <w:rPr>
            <w:noProof/>
          </w:rPr>
          <w:fldChar w:fldCharType="end"/>
        </w:r>
      </w:p>
    </w:sdtContent>
  </w:sdt>
  <w:p w:rsidR="00AD6903" w:rsidRDefault="00AD6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297" w:rsidRDefault="00FC1297" w:rsidP="00174839">
      <w:pPr>
        <w:spacing w:after="0" w:line="240" w:lineRule="auto"/>
      </w:pPr>
      <w:r>
        <w:separator/>
      </w:r>
    </w:p>
  </w:footnote>
  <w:footnote w:type="continuationSeparator" w:id="0">
    <w:p w:rsidR="00FC1297" w:rsidRDefault="00FC1297" w:rsidP="00174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903" w:rsidRPr="00174839" w:rsidRDefault="00AD6903">
    <w:pPr>
      <w:pStyle w:val="Header"/>
      <w:rPr>
        <w:b/>
        <w:sz w:val="28"/>
        <w:szCs w:val="28"/>
        <w:u w:val="single"/>
      </w:rPr>
    </w:pPr>
    <w:r w:rsidRPr="00174839">
      <w:rPr>
        <w:b/>
        <w:sz w:val="28"/>
        <w:szCs w:val="28"/>
        <w:u w:val="single"/>
      </w:rPr>
      <w:t xml:space="preserve">Professional Practice Marking Criteria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FA9"/>
    <w:rsid w:val="0000053F"/>
    <w:rsid w:val="00013225"/>
    <w:rsid w:val="000207D7"/>
    <w:rsid w:val="0003246D"/>
    <w:rsid w:val="0007181E"/>
    <w:rsid w:val="000B0057"/>
    <w:rsid w:val="000B33CF"/>
    <w:rsid w:val="000D174B"/>
    <w:rsid w:val="00165F59"/>
    <w:rsid w:val="00174839"/>
    <w:rsid w:val="00175A51"/>
    <w:rsid w:val="0018012C"/>
    <w:rsid w:val="001E6080"/>
    <w:rsid w:val="001F212A"/>
    <w:rsid w:val="002278B2"/>
    <w:rsid w:val="002F1397"/>
    <w:rsid w:val="003173C0"/>
    <w:rsid w:val="0033383A"/>
    <w:rsid w:val="00344C36"/>
    <w:rsid w:val="00350191"/>
    <w:rsid w:val="00385B12"/>
    <w:rsid w:val="003B204D"/>
    <w:rsid w:val="003C751C"/>
    <w:rsid w:val="00410B09"/>
    <w:rsid w:val="00426F53"/>
    <w:rsid w:val="004432E7"/>
    <w:rsid w:val="004F0F27"/>
    <w:rsid w:val="00504207"/>
    <w:rsid w:val="00507B98"/>
    <w:rsid w:val="0051278B"/>
    <w:rsid w:val="00517499"/>
    <w:rsid w:val="00533E27"/>
    <w:rsid w:val="00550077"/>
    <w:rsid w:val="005D50F8"/>
    <w:rsid w:val="005F5F01"/>
    <w:rsid w:val="006A19BF"/>
    <w:rsid w:val="006A4E94"/>
    <w:rsid w:val="006D17C4"/>
    <w:rsid w:val="006D5FA9"/>
    <w:rsid w:val="00700B3F"/>
    <w:rsid w:val="007366F9"/>
    <w:rsid w:val="0075720F"/>
    <w:rsid w:val="007703F7"/>
    <w:rsid w:val="007904B4"/>
    <w:rsid w:val="007C2563"/>
    <w:rsid w:val="00802752"/>
    <w:rsid w:val="0081746D"/>
    <w:rsid w:val="008356BE"/>
    <w:rsid w:val="00842705"/>
    <w:rsid w:val="00874174"/>
    <w:rsid w:val="008A1817"/>
    <w:rsid w:val="008C6A85"/>
    <w:rsid w:val="008E67AF"/>
    <w:rsid w:val="00916333"/>
    <w:rsid w:val="00966F53"/>
    <w:rsid w:val="009A5CB2"/>
    <w:rsid w:val="009C0A58"/>
    <w:rsid w:val="009D0822"/>
    <w:rsid w:val="009D0B7C"/>
    <w:rsid w:val="00A077B3"/>
    <w:rsid w:val="00A37879"/>
    <w:rsid w:val="00A65B51"/>
    <w:rsid w:val="00AD6903"/>
    <w:rsid w:val="00AD7039"/>
    <w:rsid w:val="00AE284F"/>
    <w:rsid w:val="00AE3E10"/>
    <w:rsid w:val="00B00FBE"/>
    <w:rsid w:val="00B81452"/>
    <w:rsid w:val="00BA0083"/>
    <w:rsid w:val="00BA3AB4"/>
    <w:rsid w:val="00BA7125"/>
    <w:rsid w:val="00BD0247"/>
    <w:rsid w:val="00BF30B7"/>
    <w:rsid w:val="00C10B7E"/>
    <w:rsid w:val="00C33872"/>
    <w:rsid w:val="00C82EA4"/>
    <w:rsid w:val="00C8542C"/>
    <w:rsid w:val="00CD55FA"/>
    <w:rsid w:val="00CD6AE3"/>
    <w:rsid w:val="00CE42DD"/>
    <w:rsid w:val="00CF04DE"/>
    <w:rsid w:val="00CF28F0"/>
    <w:rsid w:val="00D0532B"/>
    <w:rsid w:val="00D0543A"/>
    <w:rsid w:val="00DA5EB2"/>
    <w:rsid w:val="00DF78A1"/>
    <w:rsid w:val="00E037F9"/>
    <w:rsid w:val="00E8189D"/>
    <w:rsid w:val="00EA422D"/>
    <w:rsid w:val="00EB167A"/>
    <w:rsid w:val="00EF059F"/>
    <w:rsid w:val="00F534D9"/>
    <w:rsid w:val="00F537D4"/>
    <w:rsid w:val="00F57928"/>
    <w:rsid w:val="00F9263E"/>
    <w:rsid w:val="00FB409C"/>
    <w:rsid w:val="00FC1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CFDF2E-FB7D-49BE-A3D3-CB406A193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FA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5FA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4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839"/>
    <w:rPr>
      <w:lang w:val="en-GB"/>
    </w:rPr>
  </w:style>
  <w:style w:type="paragraph" w:styleId="Footer">
    <w:name w:val="footer"/>
    <w:basedOn w:val="Normal"/>
    <w:link w:val="FooterChar"/>
    <w:uiPriority w:val="99"/>
    <w:unhideWhenUsed/>
    <w:rsid w:val="00174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83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49BCCE-EFA3-4410-A75E-16B14B390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2730</Words>
  <Characters>15564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 Raine</cp:lastModifiedBy>
  <cp:revision>2</cp:revision>
  <cp:lastPrinted>2016-11-28T14:56:00Z</cp:lastPrinted>
  <dcterms:created xsi:type="dcterms:W3CDTF">2019-04-18T07:35:00Z</dcterms:created>
  <dcterms:modified xsi:type="dcterms:W3CDTF">2019-04-18T07:35:00Z</dcterms:modified>
</cp:coreProperties>
</file>