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6D01" w14:textId="77777777" w:rsidR="004070FD" w:rsidRPr="004070FD" w:rsidRDefault="004070FD" w:rsidP="004070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6"/>
        </w:rPr>
      </w:pPr>
      <w:r w:rsidRPr="004070FD">
        <w:rPr>
          <w:rFonts w:cs="Arial"/>
          <w:sz w:val="26"/>
        </w:rPr>
        <w:t>Y</w:t>
      </w:r>
      <w:r w:rsidR="00EC14AC">
        <w:rPr>
          <w:rFonts w:cs="Arial"/>
          <w:sz w:val="26"/>
        </w:rPr>
        <w:t>2</w:t>
      </w:r>
      <w:r w:rsidRPr="004070FD">
        <w:rPr>
          <w:rFonts w:cs="Arial"/>
          <w:sz w:val="26"/>
        </w:rPr>
        <w:t xml:space="preserve"> Observation: Competence</w:t>
      </w:r>
      <w:r w:rsidR="00990B95">
        <w:rPr>
          <w:rFonts w:cs="Arial"/>
          <w:sz w:val="26"/>
        </w:rPr>
        <w:t xml:space="preserve"> 4</w:t>
      </w:r>
      <w:r w:rsidRPr="004070FD">
        <w:rPr>
          <w:rFonts w:cs="Arial"/>
          <w:sz w:val="26"/>
        </w:rPr>
        <w:t xml:space="preserve"> –</w:t>
      </w:r>
      <w:r w:rsidR="00BA7828">
        <w:rPr>
          <w:rFonts w:cs="Arial"/>
          <w:sz w:val="26"/>
        </w:rPr>
        <w:t xml:space="preserve"> </w:t>
      </w:r>
      <w:r w:rsidR="00990B95">
        <w:rPr>
          <w:rFonts w:cs="Arial"/>
          <w:sz w:val="26"/>
        </w:rPr>
        <w:t xml:space="preserve">Communities &amp; Contexts </w:t>
      </w:r>
    </w:p>
    <w:p w14:paraId="2D48A7E4" w14:textId="77777777" w:rsidR="004070FD" w:rsidRPr="004070FD" w:rsidRDefault="004070FD" w:rsidP="004070FD">
      <w:pPr>
        <w:rPr>
          <w:rFonts w:cs="Arial"/>
        </w:rPr>
      </w:pPr>
      <w:r w:rsidRPr="004070FD">
        <w:rPr>
          <w:rFonts w:cs="Arial"/>
        </w:rPr>
        <w:tab/>
      </w:r>
      <w:r w:rsidRPr="004070FD">
        <w:rPr>
          <w:rFonts w:cs="Arial"/>
        </w:rPr>
        <w:tab/>
      </w:r>
      <w:r w:rsidRPr="004070FD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2398"/>
        <w:gridCol w:w="3078"/>
      </w:tblGrid>
      <w:tr w:rsidR="004070FD" w:rsidRPr="004070FD" w14:paraId="2C92415C" w14:textId="77777777" w:rsidTr="00560329">
        <w:tc>
          <w:tcPr>
            <w:tcW w:w="6433" w:type="dxa"/>
            <w:gridSpan w:val="2"/>
            <w:tcBorders>
              <w:right w:val="nil"/>
            </w:tcBorders>
          </w:tcPr>
          <w:p w14:paraId="575D9837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Student:</w:t>
            </w:r>
          </w:p>
        </w:tc>
        <w:tc>
          <w:tcPr>
            <w:tcW w:w="3143" w:type="dxa"/>
            <w:tcBorders>
              <w:left w:val="nil"/>
            </w:tcBorders>
          </w:tcPr>
          <w:p w14:paraId="3CA54D46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  <w:tr w:rsidR="004070FD" w:rsidRPr="004070FD" w14:paraId="584B5C99" w14:textId="77777777" w:rsidTr="00560329">
        <w:tc>
          <w:tcPr>
            <w:tcW w:w="3966" w:type="dxa"/>
            <w:tcBorders>
              <w:right w:val="nil"/>
            </w:tcBorders>
          </w:tcPr>
          <w:p w14:paraId="01E2327A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Observer:                                                               </w:t>
            </w:r>
          </w:p>
        </w:tc>
        <w:tc>
          <w:tcPr>
            <w:tcW w:w="5610" w:type="dxa"/>
            <w:gridSpan w:val="2"/>
            <w:tcBorders>
              <w:left w:val="nil"/>
            </w:tcBorders>
          </w:tcPr>
          <w:p w14:paraId="5DB733CE" w14:textId="77777777" w:rsidR="004070FD" w:rsidRPr="004070FD" w:rsidRDefault="00990B95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(Line Manager/</w:t>
            </w:r>
            <w:r w:rsidR="004070FD" w:rsidRPr="004070FD">
              <w:rPr>
                <w:rFonts w:cs="Arial"/>
              </w:rPr>
              <w:t xml:space="preserve">PT*) </w:t>
            </w:r>
            <w:r w:rsidR="004070FD" w:rsidRPr="004070FD">
              <w:rPr>
                <w:rFonts w:cs="Arial"/>
                <w:sz w:val="16"/>
                <w:szCs w:val="16"/>
              </w:rPr>
              <w:t>*please delete as appropriate</w:t>
            </w:r>
          </w:p>
        </w:tc>
      </w:tr>
      <w:tr w:rsidR="004070FD" w:rsidRPr="004070FD" w14:paraId="639D66CC" w14:textId="77777777" w:rsidTr="00560329">
        <w:tc>
          <w:tcPr>
            <w:tcW w:w="9576" w:type="dxa"/>
            <w:gridSpan w:val="3"/>
          </w:tcPr>
          <w:p w14:paraId="5E2C469A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Event:</w:t>
            </w:r>
          </w:p>
        </w:tc>
      </w:tr>
      <w:tr w:rsidR="004070FD" w:rsidRPr="004070FD" w14:paraId="47B5C81D" w14:textId="77777777" w:rsidTr="00560329">
        <w:tc>
          <w:tcPr>
            <w:tcW w:w="9576" w:type="dxa"/>
            <w:gridSpan w:val="3"/>
          </w:tcPr>
          <w:p w14:paraId="287D8CAF" w14:textId="77777777" w:rsid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Context:</w:t>
            </w:r>
          </w:p>
          <w:p w14:paraId="738AD09D" w14:textId="77777777" w:rsidR="00560329" w:rsidRDefault="00560329" w:rsidP="003F76A0">
            <w:pPr>
              <w:rPr>
                <w:rFonts w:cs="Arial"/>
              </w:rPr>
            </w:pPr>
          </w:p>
          <w:p w14:paraId="2F721C55" w14:textId="77777777" w:rsidR="00560329" w:rsidRPr="004070FD" w:rsidRDefault="00560329" w:rsidP="003F76A0">
            <w:pPr>
              <w:rPr>
                <w:rFonts w:cs="Arial"/>
              </w:rPr>
            </w:pPr>
          </w:p>
        </w:tc>
      </w:tr>
    </w:tbl>
    <w:p w14:paraId="23CAD535" w14:textId="77777777" w:rsidR="004070FD" w:rsidRPr="004070FD" w:rsidRDefault="004070FD">
      <w:pPr>
        <w:rPr>
          <w:rFonts w:cs="Arial"/>
        </w:rPr>
      </w:pPr>
    </w:p>
    <w:p w14:paraId="37620F79" w14:textId="77777777" w:rsidR="00560329" w:rsidRPr="009B6631" w:rsidRDefault="00560329" w:rsidP="00374923">
      <w:pPr>
        <w:jc w:val="both"/>
        <w:rPr>
          <w:rFonts w:cs="Arial"/>
        </w:rPr>
      </w:pPr>
      <w:r>
        <w:rPr>
          <w:rFonts w:cs="Arial"/>
        </w:rPr>
        <w:t xml:space="preserve">The observation for Competence </w:t>
      </w:r>
      <w:r w:rsidR="009B6631">
        <w:rPr>
          <w:rFonts w:cs="Arial"/>
        </w:rPr>
        <w:t>4</w:t>
      </w:r>
      <w:r>
        <w:rPr>
          <w:rFonts w:cs="Arial"/>
        </w:rPr>
        <w:t xml:space="preserve"> should be focused on the </w:t>
      </w:r>
      <w:r w:rsidRPr="00560329">
        <w:rPr>
          <w:rFonts w:cs="Arial"/>
          <w:b/>
          <w:u w:val="single"/>
        </w:rPr>
        <w:t>student</w:t>
      </w:r>
      <w:r w:rsidR="009B6631">
        <w:rPr>
          <w:rFonts w:cs="Arial"/>
          <w:b/>
          <w:u w:val="single"/>
        </w:rPr>
        <w:t xml:space="preserve"> exploring relevant social issues</w:t>
      </w:r>
      <w:r w:rsidR="009B6631" w:rsidRPr="009B6631">
        <w:rPr>
          <w:rFonts w:cs="Arial"/>
        </w:rPr>
        <w:t xml:space="preserve"> with young people.  </w:t>
      </w:r>
      <w:r w:rsidRPr="009B6631">
        <w:rPr>
          <w:rFonts w:cs="Arial"/>
        </w:rPr>
        <w:t xml:space="preserve">  </w:t>
      </w:r>
    </w:p>
    <w:p w14:paraId="47F857CB" w14:textId="77777777" w:rsidR="00560329" w:rsidRDefault="00560329" w:rsidP="00374923">
      <w:pPr>
        <w:jc w:val="both"/>
        <w:rPr>
          <w:rFonts w:cs="Arial"/>
        </w:rPr>
      </w:pPr>
    </w:p>
    <w:p w14:paraId="1D4CE17D" w14:textId="77777777" w:rsid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>Observations are normally on a single piece of practice in a particular context, rather than on the student’s ongoing work in the agency. Occasionally it may be appropriate to comment on ongoing practice in one specific context (e</w:t>
      </w:r>
      <w:r w:rsidR="00374923">
        <w:rPr>
          <w:rFonts w:cs="Arial"/>
        </w:rPr>
        <w:t>.</w:t>
      </w:r>
      <w:r w:rsidRPr="004070FD">
        <w:rPr>
          <w:rFonts w:cs="Arial"/>
        </w:rPr>
        <w:t xml:space="preserve">g. the student’s </w:t>
      </w:r>
      <w:r w:rsidR="00560329">
        <w:rPr>
          <w:rFonts w:cs="Arial"/>
        </w:rPr>
        <w:t>capacity to deal with disruptive behaviour)</w:t>
      </w:r>
      <w:r w:rsidRPr="004070FD">
        <w:rPr>
          <w:rFonts w:cs="Arial"/>
        </w:rPr>
        <w:t xml:space="preserve">, but more general feedback is given in the </w:t>
      </w:r>
      <w:r w:rsidR="00990B95">
        <w:rPr>
          <w:rFonts w:cs="Arial"/>
        </w:rPr>
        <w:t xml:space="preserve">Christmas </w:t>
      </w:r>
      <w:r w:rsidRPr="004070FD">
        <w:rPr>
          <w:rFonts w:cs="Arial"/>
        </w:rPr>
        <w:t xml:space="preserve">and end-of-year appraisals. </w:t>
      </w:r>
    </w:p>
    <w:p w14:paraId="29732A9D" w14:textId="77777777" w:rsidR="00560329" w:rsidRPr="004070FD" w:rsidRDefault="00560329" w:rsidP="00374923">
      <w:pPr>
        <w:jc w:val="both"/>
        <w:rPr>
          <w:rFonts w:cs="Arial"/>
        </w:rPr>
      </w:pPr>
    </w:p>
    <w:p w14:paraId="42369756" w14:textId="77777777" w:rsidR="004070FD" w:rsidRP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 xml:space="preserve">Observations provide key evidence of the student’s developing understanding and skills in practice. With this in mind, </w:t>
      </w:r>
      <w:r w:rsidRPr="00560329">
        <w:rPr>
          <w:rFonts w:cs="Arial"/>
          <w:u w:val="single"/>
        </w:rPr>
        <w:t>please make your feedback as specific and detailed as possible, giving clear examples of good practice and highlighting areas where the student could develop further.</w:t>
      </w:r>
    </w:p>
    <w:p w14:paraId="435890F7" w14:textId="77777777" w:rsidR="004070FD" w:rsidRPr="004070FD" w:rsidRDefault="004070F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327"/>
      </w:tblGrid>
      <w:tr w:rsidR="004070FD" w:rsidRPr="004070FD" w14:paraId="79B5D8BF" w14:textId="77777777" w:rsidTr="003F76A0">
        <w:trPr>
          <w:trHeight w:val="350"/>
          <w:jc w:val="center"/>
        </w:trPr>
        <w:tc>
          <w:tcPr>
            <w:tcW w:w="4128" w:type="dxa"/>
            <w:vAlign w:val="center"/>
          </w:tcPr>
          <w:p w14:paraId="37BE1B96" w14:textId="77777777" w:rsidR="004070FD" w:rsidRPr="004070FD" w:rsidRDefault="004070FD" w:rsidP="0056032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20" w:type="dxa"/>
            <w:vAlign w:val="center"/>
          </w:tcPr>
          <w:p w14:paraId="13352AC1" w14:textId="77777777" w:rsidR="004070FD" w:rsidRPr="004070FD" w:rsidRDefault="00560329" w:rsidP="003F76A0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Observer Feedback </w:t>
            </w:r>
          </w:p>
        </w:tc>
      </w:tr>
      <w:tr w:rsidR="00560329" w:rsidRPr="004070FD" w14:paraId="21C32DC5" w14:textId="77777777" w:rsidTr="003F76A0">
        <w:trPr>
          <w:trHeight w:val="350"/>
          <w:jc w:val="center"/>
        </w:trPr>
        <w:tc>
          <w:tcPr>
            <w:tcW w:w="4128" w:type="dxa"/>
            <w:vAlign w:val="center"/>
          </w:tcPr>
          <w:p w14:paraId="5048FEC9" w14:textId="77777777" w:rsidR="00560329" w:rsidRPr="00560329" w:rsidRDefault="00560329" w:rsidP="00560329">
            <w:pPr>
              <w:rPr>
                <w:rFonts w:cs="Arial"/>
              </w:rPr>
            </w:pPr>
            <w:r w:rsidRPr="00560329">
              <w:rPr>
                <w:rFonts w:cs="Arial"/>
              </w:rPr>
              <w:t xml:space="preserve">Session plan, structure &amp; planning </w:t>
            </w:r>
          </w:p>
          <w:p w14:paraId="1B635856" w14:textId="77777777" w:rsidR="00560329" w:rsidRDefault="00560329" w:rsidP="00560329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 xml:space="preserve">Structure – opening, </w:t>
            </w:r>
            <w:r w:rsidR="00E27F50">
              <w:rPr>
                <w:rFonts w:cs="Arial"/>
                <w:sz w:val="18"/>
                <w:szCs w:val="18"/>
              </w:rPr>
              <w:t xml:space="preserve">contracting, </w:t>
            </w:r>
            <w:r w:rsidRPr="00560329">
              <w:rPr>
                <w:rFonts w:cs="Arial"/>
                <w:sz w:val="18"/>
                <w:szCs w:val="18"/>
              </w:rPr>
              <w:t xml:space="preserve">coherence, clear aims &amp; objectives, well-timed delivery, </w:t>
            </w:r>
            <w:r w:rsidR="00E27F50">
              <w:rPr>
                <w:rFonts w:cs="Arial"/>
                <w:sz w:val="18"/>
                <w:szCs w:val="18"/>
              </w:rPr>
              <w:t xml:space="preserve">encouraging respect, </w:t>
            </w:r>
            <w:r w:rsidRPr="00560329">
              <w:rPr>
                <w:rFonts w:cs="Arial"/>
                <w:sz w:val="18"/>
                <w:szCs w:val="18"/>
              </w:rPr>
              <w:t xml:space="preserve">ending of session, review &amp; evaluation. </w:t>
            </w:r>
          </w:p>
          <w:p w14:paraId="4D40A39F" w14:textId="77777777" w:rsidR="00B76748" w:rsidRPr="00560329" w:rsidRDefault="00B76748" w:rsidP="005603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Group contract, encouraging respect. </w:t>
            </w:r>
          </w:p>
          <w:p w14:paraId="43D1F66F" w14:textId="77777777" w:rsidR="00560329" w:rsidRDefault="00560329" w:rsidP="00560329">
            <w:pPr>
              <w:rPr>
                <w:rFonts w:cs="Arial"/>
                <w:b/>
                <w:u w:val="single"/>
              </w:rPr>
            </w:pPr>
            <w:r w:rsidRPr="00560329">
              <w:rPr>
                <w:rFonts w:cs="Arial"/>
                <w:sz w:val="18"/>
                <w:szCs w:val="18"/>
              </w:rPr>
              <w:t>Evidence of planning &amp; preparation, room set up</w:t>
            </w:r>
            <w:r>
              <w:rPr>
                <w:rFonts w:cs="Arial"/>
                <w:sz w:val="18"/>
                <w:szCs w:val="18"/>
              </w:rPr>
              <w:t>, needs assessment</w:t>
            </w:r>
            <w:r w:rsidRPr="0056032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20" w:type="dxa"/>
            <w:vAlign w:val="center"/>
          </w:tcPr>
          <w:p w14:paraId="68E7DAD6" w14:textId="77777777" w:rsidR="00560329" w:rsidRPr="004070FD" w:rsidRDefault="00560329" w:rsidP="003F76A0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4070FD" w:rsidRPr="004070FD" w14:paraId="3E5C200C" w14:textId="77777777" w:rsidTr="003F76A0">
        <w:trPr>
          <w:trHeight w:val="346"/>
          <w:jc w:val="center"/>
        </w:trPr>
        <w:tc>
          <w:tcPr>
            <w:tcW w:w="4128" w:type="dxa"/>
            <w:vAlign w:val="center"/>
          </w:tcPr>
          <w:p w14:paraId="57BF92DE" w14:textId="77777777" w:rsidR="00560329" w:rsidRDefault="005636C7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Verbal communication </w:t>
            </w:r>
            <w:r w:rsidR="00560329">
              <w:rPr>
                <w:rFonts w:cs="Arial"/>
              </w:rPr>
              <w:t xml:space="preserve">&amp; presentation skills </w:t>
            </w:r>
          </w:p>
          <w:p w14:paraId="6B72203E" w14:textId="77777777" w:rsidR="004070FD" w:rsidRPr="00560329" w:rsidRDefault="00560329" w:rsidP="00560329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>U</w:t>
            </w:r>
            <w:r w:rsidR="005636C7" w:rsidRPr="00560329">
              <w:rPr>
                <w:rFonts w:cs="Arial"/>
                <w:sz w:val="18"/>
                <w:szCs w:val="18"/>
              </w:rPr>
              <w:t xml:space="preserve">se of </w:t>
            </w:r>
            <w:r w:rsidRPr="00560329">
              <w:rPr>
                <w:rFonts w:cs="Arial"/>
                <w:sz w:val="18"/>
                <w:szCs w:val="18"/>
              </w:rPr>
              <w:t xml:space="preserve">appropriate </w:t>
            </w:r>
            <w:r w:rsidR="005636C7" w:rsidRPr="00560329">
              <w:rPr>
                <w:rFonts w:cs="Arial"/>
                <w:sz w:val="18"/>
                <w:szCs w:val="18"/>
              </w:rPr>
              <w:t>language, speed, tone, pitch, loudness, clarity, awareness of deve</w:t>
            </w:r>
            <w:r w:rsidRPr="00560329">
              <w:rPr>
                <w:rFonts w:cs="Arial"/>
                <w:sz w:val="18"/>
                <w:szCs w:val="18"/>
              </w:rPr>
              <w:t>lopmental level of young people, quality of explanations, use of audio/visual aids, expressiveness</w:t>
            </w:r>
            <w:r>
              <w:rPr>
                <w:rFonts w:cs="Arial"/>
                <w:sz w:val="18"/>
                <w:szCs w:val="18"/>
              </w:rPr>
              <w:t xml:space="preserve">, level of engagement and motivation from young people.  </w:t>
            </w:r>
            <w:r w:rsidRPr="005603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144BE350" w14:textId="77777777" w:rsidR="004070FD" w:rsidRPr="004070FD" w:rsidRDefault="004070FD" w:rsidP="003F76A0">
            <w:pPr>
              <w:jc w:val="center"/>
              <w:rPr>
                <w:rFonts w:cs="Arial"/>
              </w:rPr>
            </w:pPr>
          </w:p>
        </w:tc>
      </w:tr>
      <w:tr w:rsidR="004070FD" w:rsidRPr="004070FD" w14:paraId="7E809CFC" w14:textId="77777777" w:rsidTr="00560329">
        <w:trPr>
          <w:trHeight w:val="494"/>
          <w:jc w:val="center"/>
        </w:trPr>
        <w:tc>
          <w:tcPr>
            <w:tcW w:w="4128" w:type="dxa"/>
          </w:tcPr>
          <w:p w14:paraId="6F4637BC" w14:textId="77777777" w:rsidR="00560329" w:rsidRDefault="005636C7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Non-verbal communication </w:t>
            </w:r>
          </w:p>
          <w:p w14:paraId="73D51D28" w14:textId="77777777" w:rsidR="004070FD" w:rsidRPr="00560329" w:rsidRDefault="00560329" w:rsidP="005603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Confidence, f</w:t>
            </w:r>
            <w:r w:rsidR="005636C7" w:rsidRPr="00560329">
              <w:rPr>
                <w:rFonts w:cs="Arial"/>
                <w:sz w:val="18"/>
                <w:szCs w:val="18"/>
              </w:rPr>
              <w:t>acial expression, eye contact, posture, proximity, dress, gestures, nods</w:t>
            </w:r>
            <w:r w:rsidRPr="0056032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20" w:type="dxa"/>
            <w:vAlign w:val="center"/>
          </w:tcPr>
          <w:p w14:paraId="51CC7D18" w14:textId="77777777" w:rsidR="00560329" w:rsidRDefault="00560329" w:rsidP="003F76A0">
            <w:pPr>
              <w:jc w:val="center"/>
              <w:rPr>
                <w:rFonts w:cs="Arial"/>
              </w:rPr>
            </w:pPr>
          </w:p>
          <w:p w14:paraId="2CE7DB69" w14:textId="77777777" w:rsidR="009B6631" w:rsidRDefault="009B6631" w:rsidP="003F76A0">
            <w:pPr>
              <w:jc w:val="center"/>
              <w:rPr>
                <w:rFonts w:cs="Arial"/>
              </w:rPr>
            </w:pPr>
          </w:p>
          <w:p w14:paraId="55D90EE1" w14:textId="77777777" w:rsidR="00560329" w:rsidRDefault="00560329" w:rsidP="003F76A0">
            <w:pPr>
              <w:jc w:val="center"/>
              <w:rPr>
                <w:rFonts w:cs="Arial"/>
              </w:rPr>
            </w:pPr>
          </w:p>
          <w:p w14:paraId="031CAF60" w14:textId="77777777" w:rsidR="00560329" w:rsidRPr="004070FD" w:rsidRDefault="00560329" w:rsidP="003F76A0">
            <w:pPr>
              <w:jc w:val="center"/>
              <w:rPr>
                <w:rFonts w:cs="Arial"/>
              </w:rPr>
            </w:pPr>
          </w:p>
        </w:tc>
      </w:tr>
      <w:tr w:rsidR="004070FD" w:rsidRPr="004070FD" w14:paraId="62411ED4" w14:textId="77777777" w:rsidTr="00560329">
        <w:trPr>
          <w:trHeight w:val="521"/>
          <w:jc w:val="center"/>
        </w:trPr>
        <w:tc>
          <w:tcPr>
            <w:tcW w:w="4128" w:type="dxa"/>
          </w:tcPr>
          <w:p w14:paraId="271368B6" w14:textId="77777777" w:rsidR="004070FD" w:rsidRDefault="00560329" w:rsidP="00560329">
            <w:pPr>
              <w:rPr>
                <w:rFonts w:cs="Arial"/>
              </w:rPr>
            </w:pPr>
            <w:r w:rsidRPr="00560329">
              <w:rPr>
                <w:rFonts w:cs="Arial"/>
              </w:rPr>
              <w:t>Q</w:t>
            </w:r>
            <w:r w:rsidR="005636C7" w:rsidRPr="00560329">
              <w:rPr>
                <w:rFonts w:cs="Arial"/>
              </w:rPr>
              <w:t>uestioning</w:t>
            </w:r>
            <w:r w:rsidRPr="00560329">
              <w:rPr>
                <w:rFonts w:cs="Arial"/>
              </w:rPr>
              <w:t xml:space="preserve"> technique </w:t>
            </w:r>
          </w:p>
          <w:p w14:paraId="2EA4CD95" w14:textId="77777777" w:rsidR="00B76748" w:rsidRPr="00B76748" w:rsidRDefault="00B76748" w:rsidP="005603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Open questions, positive response.  </w:t>
            </w:r>
          </w:p>
        </w:tc>
        <w:tc>
          <w:tcPr>
            <w:tcW w:w="5520" w:type="dxa"/>
            <w:vAlign w:val="center"/>
          </w:tcPr>
          <w:p w14:paraId="036FA134" w14:textId="77777777" w:rsidR="004070FD" w:rsidRDefault="004070FD" w:rsidP="003F76A0">
            <w:pPr>
              <w:jc w:val="center"/>
              <w:rPr>
                <w:rFonts w:cs="Arial"/>
                <w:i/>
              </w:rPr>
            </w:pPr>
          </w:p>
          <w:p w14:paraId="6C87F3B9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369DE403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7F9DEB5D" w14:textId="77777777" w:rsidTr="00560329">
        <w:trPr>
          <w:trHeight w:val="521"/>
          <w:jc w:val="center"/>
        </w:trPr>
        <w:tc>
          <w:tcPr>
            <w:tcW w:w="4128" w:type="dxa"/>
          </w:tcPr>
          <w:p w14:paraId="77489FC0" w14:textId="77777777" w:rsidR="00560329" w:rsidRDefault="009B6631" w:rsidP="0056032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Understanding demonstrated of the social issue </w:t>
            </w:r>
            <w:r w:rsidR="00560329" w:rsidRPr="00560329">
              <w:rPr>
                <w:rFonts w:cs="Arial"/>
              </w:rPr>
              <w:t xml:space="preserve"> </w:t>
            </w:r>
          </w:p>
          <w:p w14:paraId="382588CE" w14:textId="77777777" w:rsidR="009B6631" w:rsidRPr="009B6631" w:rsidRDefault="009B6631" w:rsidP="005603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Including awareness of other agencies that provide support &amp; resources relating to the social issue.  </w:t>
            </w:r>
          </w:p>
        </w:tc>
        <w:tc>
          <w:tcPr>
            <w:tcW w:w="5520" w:type="dxa"/>
            <w:vAlign w:val="center"/>
          </w:tcPr>
          <w:p w14:paraId="12FE0AA6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36EB448B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7AB151D9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9B6631" w:rsidRPr="004070FD" w14:paraId="59CCCF61" w14:textId="77777777" w:rsidTr="00560329">
        <w:trPr>
          <w:trHeight w:val="521"/>
          <w:jc w:val="center"/>
        </w:trPr>
        <w:tc>
          <w:tcPr>
            <w:tcW w:w="4128" w:type="dxa"/>
          </w:tcPr>
          <w:p w14:paraId="685B4099" w14:textId="77777777" w:rsidR="009B6631" w:rsidRDefault="009B6631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facilitate young people to theologically or biblically reflect on issue </w:t>
            </w:r>
            <w:r w:rsidRPr="009B6631">
              <w:rPr>
                <w:rFonts w:cs="Arial"/>
                <w:sz w:val="18"/>
                <w:szCs w:val="18"/>
              </w:rPr>
              <w:t>(where applicable to practice context)</w:t>
            </w:r>
          </w:p>
        </w:tc>
        <w:tc>
          <w:tcPr>
            <w:tcW w:w="5520" w:type="dxa"/>
            <w:vAlign w:val="center"/>
          </w:tcPr>
          <w:p w14:paraId="0FCA2A7E" w14:textId="77777777" w:rsidR="009B6631" w:rsidRDefault="009B6631" w:rsidP="003F76A0">
            <w:pPr>
              <w:jc w:val="center"/>
              <w:rPr>
                <w:rFonts w:cs="Arial"/>
                <w:i/>
              </w:rPr>
            </w:pPr>
          </w:p>
        </w:tc>
      </w:tr>
      <w:tr w:rsidR="004070FD" w:rsidRPr="004070FD" w14:paraId="2ECA8A90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213CB181" w14:textId="77777777" w:rsidR="004070FD" w:rsidRPr="004070FD" w:rsidRDefault="005636C7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Group interaction and leadership </w:t>
            </w:r>
            <w:r w:rsidR="00560329" w:rsidRPr="00560329">
              <w:rPr>
                <w:rFonts w:cs="Arial"/>
                <w:sz w:val="18"/>
                <w:szCs w:val="18"/>
              </w:rPr>
              <w:t>Giving feedback, use of silence, l</w:t>
            </w:r>
            <w:r w:rsidRPr="00560329">
              <w:rPr>
                <w:rFonts w:cs="Arial"/>
                <w:sz w:val="18"/>
                <w:szCs w:val="18"/>
              </w:rPr>
              <w:t xml:space="preserve">eadership style, </w:t>
            </w:r>
            <w:r w:rsidR="00560329" w:rsidRPr="00560329">
              <w:rPr>
                <w:rFonts w:cs="Arial"/>
                <w:sz w:val="18"/>
                <w:szCs w:val="18"/>
              </w:rPr>
              <w:t xml:space="preserve">skill of student in </w:t>
            </w:r>
            <w:r w:rsidRPr="00560329">
              <w:rPr>
                <w:rFonts w:cs="Arial"/>
                <w:sz w:val="18"/>
                <w:szCs w:val="18"/>
              </w:rPr>
              <w:t>clarifying, focusing, elaborating, promoting contributions, summarising, relieving group tensions, supporting</w:t>
            </w:r>
            <w:r w:rsidR="00B76748">
              <w:rPr>
                <w:rFonts w:cs="Arial"/>
                <w:sz w:val="18"/>
                <w:szCs w:val="18"/>
              </w:rPr>
              <w:t>, affirming</w:t>
            </w:r>
            <w:r w:rsidRPr="00560329">
              <w:rPr>
                <w:rFonts w:cs="Arial"/>
                <w:sz w:val="18"/>
                <w:szCs w:val="18"/>
              </w:rPr>
              <w:t xml:space="preserve"> and encouraging </w:t>
            </w:r>
            <w:r w:rsidR="00560329" w:rsidRPr="00560329">
              <w:rPr>
                <w:rFonts w:cs="Arial"/>
                <w:sz w:val="18"/>
                <w:szCs w:val="18"/>
              </w:rPr>
              <w:t>group members.</w:t>
            </w:r>
            <w:r w:rsidR="00560329">
              <w:rPr>
                <w:rFonts w:cs="Arial"/>
              </w:rPr>
              <w:t xml:space="preserve">  </w:t>
            </w:r>
          </w:p>
        </w:tc>
        <w:tc>
          <w:tcPr>
            <w:tcW w:w="5520" w:type="dxa"/>
            <w:vAlign w:val="center"/>
          </w:tcPr>
          <w:p w14:paraId="30725F9B" w14:textId="77777777" w:rsidR="004070FD" w:rsidRPr="004070FD" w:rsidRDefault="004070FD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04BCA8BC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2B327434" w14:textId="77777777" w:rsidR="00560329" w:rsidRDefault="00560329" w:rsidP="00490970">
            <w:pPr>
              <w:rPr>
                <w:rFonts w:cs="Arial"/>
              </w:rPr>
            </w:pPr>
            <w:r>
              <w:rPr>
                <w:rFonts w:cs="Arial"/>
              </w:rPr>
              <w:t>Use of creative techni</w:t>
            </w:r>
            <w:r w:rsidR="00B76748">
              <w:rPr>
                <w:rFonts w:cs="Arial"/>
              </w:rPr>
              <w:t xml:space="preserve">ques, methods and resources </w:t>
            </w:r>
          </w:p>
          <w:p w14:paraId="49A0CA14" w14:textId="77777777" w:rsidR="00560329" w:rsidRPr="00560329" w:rsidRDefault="00560329" w:rsidP="00490970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 xml:space="preserve">Engaging and motivating methods, such as role play, thought shower, games, flipchart, film clips, </w:t>
            </w:r>
            <w:proofErr w:type="spellStart"/>
            <w:r w:rsidRPr="00560329">
              <w:rPr>
                <w:rFonts w:cs="Arial"/>
                <w:sz w:val="18"/>
                <w:szCs w:val="18"/>
              </w:rPr>
              <w:t>Powerpoint</w:t>
            </w:r>
            <w:proofErr w:type="spellEnd"/>
            <w:r w:rsidRPr="00560329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520" w:type="dxa"/>
            <w:vAlign w:val="center"/>
          </w:tcPr>
          <w:p w14:paraId="38753D47" w14:textId="77777777" w:rsidR="00560329" w:rsidRPr="004070FD" w:rsidRDefault="00560329" w:rsidP="0049097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743B1549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54A1E2E7" w14:textId="77777777" w:rsidR="00560329" w:rsidRDefault="00560329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Dealing with objections, conflict or disruptive behaviour. </w:t>
            </w:r>
          </w:p>
          <w:p w14:paraId="618A9102" w14:textId="77777777" w:rsidR="00560329" w:rsidRDefault="00560329" w:rsidP="00560329">
            <w:pPr>
              <w:rPr>
                <w:rFonts w:cs="Arial"/>
              </w:rPr>
            </w:pPr>
            <w:r w:rsidRPr="00560329">
              <w:rPr>
                <w:rFonts w:cs="Arial"/>
                <w:sz w:val="18"/>
                <w:szCs w:val="18"/>
              </w:rPr>
              <w:t>Developing positive environment</w:t>
            </w:r>
            <w:r>
              <w:rPr>
                <w:rFonts w:cs="Arial"/>
                <w:sz w:val="18"/>
                <w:szCs w:val="18"/>
              </w:rPr>
              <w:t>, promoting appropriate behaviour, e</w:t>
            </w:r>
            <w:r w:rsidRPr="00560329">
              <w:rPr>
                <w:rFonts w:cs="Arial"/>
                <w:sz w:val="18"/>
                <w:szCs w:val="18"/>
              </w:rPr>
              <w:t>stablishing ground rules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1BE9D272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2850366E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19AC825D" w14:textId="77777777" w:rsidR="00560329" w:rsidRDefault="00560329" w:rsidP="005636C7">
            <w:pPr>
              <w:rPr>
                <w:rFonts w:cs="Arial"/>
              </w:rPr>
            </w:pPr>
            <w:r>
              <w:rPr>
                <w:rFonts w:cs="Arial"/>
              </w:rPr>
              <w:t xml:space="preserve">Inclusive facilitation and learning approaches </w:t>
            </w:r>
          </w:p>
          <w:p w14:paraId="0A11F28B" w14:textId="77777777" w:rsidR="00560329" w:rsidRPr="00560329" w:rsidRDefault="00560329" w:rsidP="005636C7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>(e.g. modelling inclusive language, practicing inclusive behaviours, understanding of individual needs in the group, providing necessary support for young people with disabilities)</w:t>
            </w:r>
          </w:p>
        </w:tc>
        <w:tc>
          <w:tcPr>
            <w:tcW w:w="5520" w:type="dxa"/>
            <w:vAlign w:val="center"/>
          </w:tcPr>
          <w:p w14:paraId="6D928048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11788FEF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2844DF92" w14:textId="77777777" w:rsidR="00560329" w:rsidRDefault="00560329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Creating a safe learning environment </w:t>
            </w:r>
          </w:p>
          <w:p w14:paraId="7541B40F" w14:textId="77777777" w:rsidR="00560329" w:rsidRPr="00560329" w:rsidRDefault="00560329" w:rsidP="00560329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>Risk assessment, child protection, appropriate boundaries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60329">
              <w:rPr>
                <w:rFonts w:cs="Arial"/>
                <w:sz w:val="18"/>
                <w:szCs w:val="18"/>
              </w:rPr>
              <w:t>appropriateness of self-disclosure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20" w:type="dxa"/>
            <w:vAlign w:val="center"/>
          </w:tcPr>
          <w:p w14:paraId="74A5A359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0F0B6E57" w14:textId="77777777" w:rsidTr="00560329">
        <w:trPr>
          <w:trHeight w:val="210"/>
          <w:jc w:val="center"/>
        </w:trPr>
        <w:tc>
          <w:tcPr>
            <w:tcW w:w="4128" w:type="dxa"/>
          </w:tcPr>
          <w:p w14:paraId="59368E60" w14:textId="77777777" w:rsidR="00560329" w:rsidRPr="004070FD" w:rsidRDefault="00560329" w:rsidP="00560329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General comment </w:t>
            </w:r>
          </w:p>
        </w:tc>
        <w:tc>
          <w:tcPr>
            <w:tcW w:w="5520" w:type="dxa"/>
            <w:vAlign w:val="center"/>
          </w:tcPr>
          <w:p w14:paraId="1D00EED1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47D677A8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09B9368F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216ECD37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32C3727A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078AE645" w14:textId="77777777" w:rsidTr="00560329">
        <w:trPr>
          <w:trHeight w:val="285"/>
          <w:jc w:val="center"/>
        </w:trPr>
        <w:tc>
          <w:tcPr>
            <w:tcW w:w="4128" w:type="dxa"/>
          </w:tcPr>
          <w:p w14:paraId="4494C60A" w14:textId="77777777" w:rsidR="00560329" w:rsidRPr="004070FD" w:rsidRDefault="00560329" w:rsidP="00560329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Suggestions for improvement </w:t>
            </w:r>
          </w:p>
        </w:tc>
        <w:tc>
          <w:tcPr>
            <w:tcW w:w="5520" w:type="dxa"/>
            <w:vAlign w:val="center"/>
          </w:tcPr>
          <w:p w14:paraId="1A7E3D95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780D4FB2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31B76650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63DCCE45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28E22AA6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</w:tbl>
    <w:p w14:paraId="76B08EE0" w14:textId="77777777" w:rsidR="009B6631" w:rsidRPr="004070FD" w:rsidRDefault="009B663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070FD" w:rsidRPr="004070FD" w14:paraId="5C549530" w14:textId="77777777" w:rsidTr="003F76A0">
        <w:tc>
          <w:tcPr>
            <w:tcW w:w="9854" w:type="dxa"/>
            <w:gridSpan w:val="2"/>
          </w:tcPr>
          <w:p w14:paraId="6E660ED9" w14:textId="77777777" w:rsidR="004070FD" w:rsidRPr="004070FD" w:rsidRDefault="004070FD" w:rsidP="00B905E7">
            <w:pPr>
              <w:tabs>
                <w:tab w:val="left" w:pos="2835"/>
                <w:tab w:val="right" w:leader="dot" w:pos="8505"/>
              </w:tabs>
              <w:rPr>
                <w:rFonts w:cs="Arial"/>
                <w:b/>
              </w:rPr>
            </w:pPr>
            <w:r w:rsidRPr="004070FD">
              <w:rPr>
                <w:rFonts w:cs="Arial"/>
              </w:rPr>
              <w:t>In your professional opinion is the student ON TARGET to pass at the</w:t>
            </w:r>
            <w:r w:rsidR="00B905E7">
              <w:rPr>
                <w:rFonts w:cs="Arial"/>
              </w:rPr>
              <w:t xml:space="preserve"> intermediate l</w:t>
            </w:r>
            <w:r w:rsidRPr="004070FD">
              <w:rPr>
                <w:rFonts w:cs="Arial"/>
              </w:rPr>
              <w:t xml:space="preserve">evel at the end of Year </w:t>
            </w:r>
            <w:r w:rsidR="00EC14AC">
              <w:rPr>
                <w:rFonts w:cs="Arial"/>
              </w:rPr>
              <w:t>2</w:t>
            </w:r>
            <w:r w:rsidRPr="004070FD">
              <w:rPr>
                <w:rFonts w:cs="Arial"/>
              </w:rPr>
              <w:t>?</w:t>
            </w:r>
            <w:r w:rsidRPr="004070FD">
              <w:rPr>
                <w:rFonts w:cs="Arial"/>
              </w:rPr>
              <w:tab/>
              <w:t>YES/NO</w:t>
            </w:r>
          </w:p>
        </w:tc>
      </w:tr>
      <w:tr w:rsidR="004070FD" w:rsidRPr="004070FD" w14:paraId="5E6444D9" w14:textId="77777777" w:rsidTr="003F76A0">
        <w:tc>
          <w:tcPr>
            <w:tcW w:w="4927" w:type="dxa"/>
          </w:tcPr>
          <w:p w14:paraId="33EC441B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Signed:</w:t>
            </w:r>
          </w:p>
        </w:tc>
        <w:tc>
          <w:tcPr>
            <w:tcW w:w="4927" w:type="dxa"/>
          </w:tcPr>
          <w:p w14:paraId="09FD8858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</w:tbl>
    <w:p w14:paraId="47B23177" w14:textId="77777777" w:rsidR="00560329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898"/>
      </w:tblGrid>
      <w:tr w:rsidR="00CE2C1B" w:rsidRPr="004070FD" w14:paraId="1C05D8A9" w14:textId="77777777" w:rsidTr="00CE2C1B">
        <w:tc>
          <w:tcPr>
            <w:tcW w:w="1452" w:type="dxa"/>
          </w:tcPr>
          <w:p w14:paraId="1A208D02" w14:textId="53B9BC85" w:rsidR="00CE2C1B" w:rsidRPr="00560329" w:rsidRDefault="00CE2C1B" w:rsidP="00CE2C1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Student Response  </w:t>
            </w:r>
          </w:p>
        </w:tc>
        <w:tc>
          <w:tcPr>
            <w:tcW w:w="7898" w:type="dxa"/>
          </w:tcPr>
          <w:p w14:paraId="17821E0C" w14:textId="77777777" w:rsidR="00CE2C1B" w:rsidRDefault="00CE2C1B" w:rsidP="00CE2C1B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action will you take as a result of the feedback given in this observation? </w:t>
            </w:r>
          </w:p>
          <w:p w14:paraId="75C78321" w14:textId="77777777" w:rsidR="00CE2C1B" w:rsidRDefault="00CE2C1B" w:rsidP="00CE2C1B">
            <w:pPr>
              <w:rPr>
                <w:rFonts w:cs="Arial"/>
              </w:rPr>
            </w:pPr>
          </w:p>
          <w:p w14:paraId="3DF285DA" w14:textId="77777777" w:rsidR="00CE2C1B" w:rsidRPr="004070FD" w:rsidRDefault="00CE2C1B" w:rsidP="00CE2C1B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2755846B" w14:textId="77777777" w:rsidR="004070FD" w:rsidRPr="004070FD" w:rsidRDefault="004070FD">
      <w:pPr>
        <w:rPr>
          <w:rFonts w:cs="Arial"/>
        </w:rPr>
      </w:pPr>
    </w:p>
    <w:sectPr w:rsidR="004070FD" w:rsidRPr="004070FD" w:rsidSect="0086568E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D2"/>
    <w:rsid w:val="00182BAC"/>
    <w:rsid w:val="00240BC2"/>
    <w:rsid w:val="002D0890"/>
    <w:rsid w:val="00325928"/>
    <w:rsid w:val="00374923"/>
    <w:rsid w:val="004070FD"/>
    <w:rsid w:val="0047229C"/>
    <w:rsid w:val="004903D2"/>
    <w:rsid w:val="004F16AF"/>
    <w:rsid w:val="00560329"/>
    <w:rsid w:val="005636C7"/>
    <w:rsid w:val="005A14D2"/>
    <w:rsid w:val="005C0221"/>
    <w:rsid w:val="00612BBE"/>
    <w:rsid w:val="00730671"/>
    <w:rsid w:val="007A5B79"/>
    <w:rsid w:val="008509CA"/>
    <w:rsid w:val="0086568E"/>
    <w:rsid w:val="00957657"/>
    <w:rsid w:val="009840C3"/>
    <w:rsid w:val="00990B95"/>
    <w:rsid w:val="009B00B7"/>
    <w:rsid w:val="009B6631"/>
    <w:rsid w:val="00AB3CFF"/>
    <w:rsid w:val="00B171E6"/>
    <w:rsid w:val="00B76748"/>
    <w:rsid w:val="00B905E7"/>
    <w:rsid w:val="00BA7828"/>
    <w:rsid w:val="00BF1034"/>
    <w:rsid w:val="00CE2C1B"/>
    <w:rsid w:val="00DE5671"/>
    <w:rsid w:val="00E27F50"/>
    <w:rsid w:val="00EB2178"/>
    <w:rsid w:val="00EC14AC"/>
    <w:rsid w:val="00E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68E0"/>
  <w15:docId w15:val="{A7BB6503-8A60-4A0E-9560-3FC190D7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FD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tabs>
        <w:tab w:val="left" w:pos="567"/>
        <w:tab w:val="left" w:pos="1418"/>
        <w:tab w:val="left" w:pos="2268"/>
      </w:tabs>
      <w:autoSpaceDE w:val="0"/>
      <w:autoSpaceDN w:val="0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table" w:styleId="TableGrid">
    <w:name w:val="Table Grid"/>
    <w:basedOn w:val="TableNormal"/>
    <w:uiPriority w:val="59"/>
    <w:rsid w:val="004070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Raine</cp:lastModifiedBy>
  <cp:revision>3</cp:revision>
  <cp:lastPrinted>2016-08-25T11:04:00Z</cp:lastPrinted>
  <dcterms:created xsi:type="dcterms:W3CDTF">2019-08-22T16:05:00Z</dcterms:created>
  <dcterms:modified xsi:type="dcterms:W3CDTF">2019-08-22T16:05:00Z</dcterms:modified>
</cp:coreProperties>
</file>